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FA8F2" w14:textId="77777777" w:rsidR="00C55477" w:rsidRDefault="00C55477" w:rsidP="00C55477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</w:pPr>
      <w:r>
        <w:rPr>
          <w:noProof/>
          <w:lang w:eastAsia="zh-CN"/>
        </w:rPr>
        <w:drawing>
          <wp:inline distT="0" distB="0" distL="0" distR="0" wp14:anchorId="5982E839" wp14:editId="0E13BE28">
            <wp:extent cx="3203055" cy="747620"/>
            <wp:effectExtent l="0" t="0" r="0" b="0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FECB" w14:textId="77777777" w:rsidR="00C55477" w:rsidRDefault="00C55477" w:rsidP="00C55477">
      <w:pPr>
        <w:spacing w:before="0"/>
        <w:jc w:val="center"/>
        <w:rPr>
          <w:rFonts w:ascii="Times New Roman" w:hAnsi="Times New Roman" w:cs="Times New Roman"/>
          <w:b/>
          <w:color w:val="003087"/>
          <w:spacing w:val="40"/>
          <w:sz w:val="30"/>
          <w:szCs w:val="30"/>
        </w:rPr>
      </w:pPr>
    </w:p>
    <w:p w14:paraId="48383E1E" w14:textId="390958DB" w:rsidR="00282160" w:rsidRDefault="006145D9" w:rsidP="00282160">
      <w:pPr>
        <w:spacing w:before="0"/>
        <w:rPr>
          <w:rFonts w:ascii="Times New Roman" w:hAnsi="Times New Roman" w:cs="Times New Roman"/>
          <w:b/>
          <w:color w:val="003087"/>
          <w:sz w:val="40"/>
          <w:szCs w:val="40"/>
        </w:rPr>
      </w:pPr>
      <w:r>
        <w:rPr>
          <w:rFonts w:ascii="Times New Roman" w:hAnsi="Times New Roman" w:cs="Times New Roman"/>
          <w:b/>
          <w:color w:val="003087"/>
          <w:sz w:val="40"/>
          <w:szCs w:val="40"/>
        </w:rPr>
        <w:t xml:space="preserve">Performance Management </w:t>
      </w:r>
      <w:r w:rsidR="00282160">
        <w:rPr>
          <w:rFonts w:ascii="Times New Roman" w:hAnsi="Times New Roman" w:cs="Times New Roman"/>
          <w:b/>
          <w:color w:val="003087"/>
          <w:sz w:val="40"/>
          <w:szCs w:val="40"/>
        </w:rPr>
        <w:t>with Project Staff</w:t>
      </w:r>
      <w:r w:rsidR="003305FF">
        <w:rPr>
          <w:rFonts w:ascii="Times New Roman" w:hAnsi="Times New Roman" w:cs="Times New Roman"/>
          <w:b/>
          <w:color w:val="003087"/>
          <w:sz w:val="40"/>
          <w:szCs w:val="40"/>
        </w:rPr>
        <w:t xml:space="preserve"> Checklist</w:t>
      </w:r>
      <w:r w:rsidR="00282160">
        <w:rPr>
          <w:rFonts w:ascii="Times New Roman" w:hAnsi="Times New Roman" w:cs="Times New Roman"/>
          <w:b/>
          <w:color w:val="003087"/>
          <w:sz w:val="40"/>
          <w:szCs w:val="40"/>
        </w:rPr>
        <w:t xml:space="preserve">: </w:t>
      </w:r>
    </w:p>
    <w:p w14:paraId="595B7209" w14:textId="57CFEE1B" w:rsidR="00325462" w:rsidRPr="00C55477" w:rsidRDefault="5835DCAD" w:rsidP="5835DCAD">
      <w:pPr>
        <w:spacing w:before="0"/>
        <w:rPr>
          <w:rFonts w:ascii="Times New Roman" w:hAnsi="Times New Roman" w:cs="Times New Roman"/>
          <w:b/>
          <w:bCs/>
          <w:color w:val="003087"/>
          <w:sz w:val="40"/>
          <w:szCs w:val="40"/>
        </w:rPr>
      </w:pPr>
      <w:r w:rsidRPr="5835DCAD">
        <w:rPr>
          <w:rFonts w:ascii="Times New Roman" w:hAnsi="Times New Roman" w:cs="Times New Roman"/>
          <w:b/>
          <w:bCs/>
          <w:color w:val="003087"/>
          <w:sz w:val="40"/>
          <w:szCs w:val="40"/>
        </w:rPr>
        <w:t>Areas of Special Focus</w:t>
      </w:r>
    </w:p>
    <w:p w14:paraId="5732EF0E" w14:textId="77777777" w:rsidR="00282160" w:rsidRDefault="00282160" w:rsidP="00282160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0" w:after="0"/>
        <w:rPr>
          <w:rFonts w:ascii="Calibri" w:hAnsi="Calibri" w:cs="Calibri"/>
          <w:i/>
          <w:color w:val="B7BF10"/>
          <w:sz w:val="22"/>
          <w:szCs w:val="22"/>
        </w:rPr>
      </w:pPr>
    </w:p>
    <w:p w14:paraId="333B22D6" w14:textId="68BD835F" w:rsidR="00CA66EC" w:rsidRPr="000041A9" w:rsidRDefault="00C55477" w:rsidP="000041A9">
      <w:pPr>
        <w:pStyle w:val="Heading1"/>
        <w:numPr>
          <w:ilvl w:val="0"/>
          <w:numId w:val="0"/>
        </w:numPr>
        <w:pBdr>
          <w:bottom w:val="none" w:sz="0" w:space="0" w:color="auto"/>
        </w:pBdr>
        <w:spacing w:before="120" w:after="0"/>
        <w:rPr>
          <w:rFonts w:ascii="Calibri" w:hAnsi="Calibri" w:cs="Calibri"/>
          <w:i/>
          <w:caps w:val="0"/>
          <w:color w:val="auto"/>
          <w:sz w:val="22"/>
          <w:szCs w:val="22"/>
        </w:rPr>
      </w:pPr>
      <w:r w:rsidRPr="00C55477">
        <w:rPr>
          <w:rFonts w:ascii="Calibri" w:hAnsi="Calibri" w:cs="Calibri"/>
          <w:i/>
          <w:color w:val="B7BF10"/>
          <w:sz w:val="22"/>
          <w:szCs w:val="22"/>
        </w:rPr>
        <w:t>INstRUCTIONS:</w:t>
      </w:r>
      <w:r w:rsidR="00282160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Supervisors may use this</w:t>
      </w:r>
      <w:r w:rsidR="00470BDD" w:rsidRPr="00C55477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ch</w:t>
      </w:r>
      <w:r w:rsidR="002731E0">
        <w:rPr>
          <w:rFonts w:ascii="Calibri" w:hAnsi="Calibri" w:cs="Calibri"/>
          <w:i/>
          <w:caps w:val="0"/>
          <w:color w:val="auto"/>
          <w:sz w:val="22"/>
          <w:szCs w:val="22"/>
        </w:rPr>
        <w:t>ecklist</w:t>
      </w:r>
      <w:r w:rsidR="00947EBE">
        <w:rPr>
          <w:rFonts w:ascii="Calibri" w:hAnsi="Calibri" w:cs="Calibri"/>
          <w:i/>
          <w:caps w:val="0"/>
          <w:color w:val="auto"/>
          <w:sz w:val="22"/>
          <w:szCs w:val="22"/>
        </w:rPr>
        <w:t>,</w:t>
      </w:r>
      <w:r w:rsidR="002731E0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</w:t>
      </w:r>
      <w:r w:rsidR="00ED5530">
        <w:rPr>
          <w:rFonts w:ascii="Calibri" w:hAnsi="Calibri" w:cs="Calibri"/>
          <w:i/>
          <w:caps w:val="0"/>
          <w:color w:val="auto"/>
          <w:sz w:val="22"/>
          <w:szCs w:val="22"/>
        </w:rPr>
        <w:t>as helpful</w:t>
      </w:r>
      <w:r w:rsidR="00947EBE">
        <w:rPr>
          <w:rFonts w:ascii="Calibri" w:hAnsi="Calibri" w:cs="Calibri"/>
          <w:i/>
          <w:caps w:val="0"/>
          <w:color w:val="auto"/>
          <w:sz w:val="22"/>
          <w:szCs w:val="22"/>
        </w:rPr>
        <w:t>,</w:t>
      </w:r>
      <w:r w:rsidR="00ED5530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</w:t>
      </w:r>
      <w:r w:rsidR="00ED6012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in coaching and </w:t>
      </w:r>
      <w:r w:rsidR="006145D9">
        <w:rPr>
          <w:rFonts w:ascii="Calibri" w:hAnsi="Calibri" w:cs="Calibri"/>
          <w:i/>
          <w:caps w:val="0"/>
          <w:color w:val="auto"/>
          <w:sz w:val="22"/>
          <w:szCs w:val="22"/>
        </w:rPr>
        <w:t>assess</w:t>
      </w:r>
      <w:r w:rsidR="00ED6012">
        <w:rPr>
          <w:rFonts w:ascii="Calibri" w:hAnsi="Calibri" w:cs="Calibri"/>
          <w:i/>
          <w:caps w:val="0"/>
          <w:color w:val="auto"/>
          <w:sz w:val="22"/>
          <w:szCs w:val="22"/>
        </w:rPr>
        <w:t>ing</w:t>
      </w:r>
      <w:r w:rsidR="006145D9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</w:t>
      </w:r>
      <w:r w:rsidR="00282160">
        <w:rPr>
          <w:rFonts w:ascii="Calibri" w:hAnsi="Calibri" w:cs="Calibri"/>
          <w:i/>
          <w:caps w:val="0"/>
          <w:color w:val="auto"/>
          <w:sz w:val="22"/>
          <w:szCs w:val="22"/>
        </w:rPr>
        <w:t>the performance of members of a project team (programming, finance, other operations staff who support the project, as well as heads of operations and heads of programming)</w:t>
      </w:r>
      <w:r w:rsidR="002731E0">
        <w:rPr>
          <w:rFonts w:ascii="Calibri" w:hAnsi="Calibri" w:cs="Calibri"/>
          <w:i/>
          <w:caps w:val="0"/>
          <w:color w:val="auto"/>
          <w:sz w:val="22"/>
          <w:szCs w:val="22"/>
        </w:rPr>
        <w:t>.</w:t>
      </w:r>
      <w:r w:rsidR="006145D9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</w:t>
      </w:r>
      <w:r w:rsidR="00E71F0B">
        <w:rPr>
          <w:rFonts w:ascii="Calibri" w:hAnsi="Calibri" w:cs="Calibri"/>
          <w:b/>
          <w:i/>
          <w:caps w:val="0"/>
          <w:color w:val="auto"/>
          <w:sz w:val="22"/>
          <w:szCs w:val="22"/>
        </w:rPr>
        <w:t xml:space="preserve">The points below do not cover all </w:t>
      </w:r>
      <w:r w:rsidR="00963F33" w:rsidRPr="00963F33">
        <w:rPr>
          <w:rFonts w:ascii="Calibri" w:hAnsi="Calibri" w:cs="Calibri"/>
          <w:b/>
          <w:i/>
          <w:caps w:val="0"/>
          <w:color w:val="auto"/>
          <w:sz w:val="22"/>
          <w:szCs w:val="22"/>
        </w:rPr>
        <w:t>of the many responsibilities of dif</w:t>
      </w:r>
      <w:r w:rsidR="00ED6012">
        <w:rPr>
          <w:rFonts w:ascii="Calibri" w:hAnsi="Calibri" w:cs="Calibri"/>
          <w:b/>
          <w:i/>
          <w:caps w:val="0"/>
          <w:color w:val="auto"/>
          <w:sz w:val="22"/>
          <w:szCs w:val="22"/>
        </w:rPr>
        <w:t>ferent project team members; instead, they</w:t>
      </w:r>
      <w:r w:rsidR="00963F33" w:rsidRPr="00963F33">
        <w:rPr>
          <w:rFonts w:ascii="Calibri" w:hAnsi="Calibri" w:cs="Calibri"/>
          <w:b/>
          <w:i/>
          <w:caps w:val="0"/>
          <w:color w:val="auto"/>
          <w:sz w:val="22"/>
          <w:szCs w:val="22"/>
        </w:rPr>
        <w:t xml:space="preserve"> focus on a</w:t>
      </w:r>
      <w:r w:rsidR="00963F33">
        <w:rPr>
          <w:rFonts w:ascii="Calibri" w:hAnsi="Calibri" w:cs="Calibri"/>
          <w:b/>
          <w:i/>
          <w:caps w:val="0"/>
          <w:color w:val="auto"/>
          <w:sz w:val="22"/>
          <w:szCs w:val="22"/>
        </w:rPr>
        <w:t xml:space="preserve">spects of project management </w:t>
      </w:r>
      <w:r w:rsidR="00963F33" w:rsidRPr="00963F33">
        <w:rPr>
          <w:rFonts w:ascii="Calibri" w:hAnsi="Calibri" w:cs="Calibri"/>
          <w:b/>
          <w:i/>
          <w:caps w:val="0"/>
          <w:color w:val="auto"/>
          <w:sz w:val="22"/>
          <w:szCs w:val="22"/>
        </w:rPr>
        <w:t>that tend to present greater challenges</w:t>
      </w:r>
      <w:r w:rsidR="00D439FE">
        <w:rPr>
          <w:rFonts w:ascii="Calibri" w:hAnsi="Calibri" w:cs="Calibri"/>
          <w:b/>
          <w:i/>
          <w:caps w:val="0"/>
          <w:color w:val="auto"/>
          <w:sz w:val="22"/>
          <w:szCs w:val="22"/>
        </w:rPr>
        <w:t xml:space="preserve"> or heavily influence project success</w:t>
      </w:r>
      <w:r w:rsidR="00963F33" w:rsidRPr="00963F33">
        <w:rPr>
          <w:rFonts w:ascii="Calibri" w:hAnsi="Calibri" w:cs="Calibri"/>
          <w:b/>
          <w:i/>
          <w:caps w:val="0"/>
          <w:color w:val="auto"/>
          <w:sz w:val="22"/>
          <w:szCs w:val="22"/>
        </w:rPr>
        <w:t>.</w:t>
      </w:r>
      <w:r w:rsidR="00963F33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</w:t>
      </w:r>
      <w:r w:rsidR="00CE548C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Add to the list as useful to reflect project or context-specific challenges that </w:t>
      </w:r>
      <w:r w:rsidR="00AE5876">
        <w:rPr>
          <w:rFonts w:ascii="Calibri" w:hAnsi="Calibri" w:cs="Calibri"/>
          <w:i/>
          <w:caps w:val="0"/>
          <w:color w:val="auto"/>
          <w:sz w:val="22"/>
          <w:szCs w:val="22"/>
        </w:rPr>
        <w:t>you</w:t>
      </w:r>
      <w:r w:rsidR="00CE548C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and staff </w:t>
      </w:r>
      <w:r w:rsidR="00AE5876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you supervise </w:t>
      </w:r>
      <w:r w:rsidR="00CE548C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should monitor during the performance year. </w:t>
      </w:r>
      <w:r w:rsidR="00282160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Use </w:t>
      </w:r>
      <w:r w:rsidR="00963F33">
        <w:rPr>
          <w:rFonts w:ascii="Calibri" w:hAnsi="Calibri" w:cs="Calibri"/>
          <w:i/>
          <w:caps w:val="0"/>
          <w:color w:val="auto"/>
          <w:sz w:val="22"/>
          <w:szCs w:val="22"/>
        </w:rPr>
        <w:t>this tool</w:t>
      </w:r>
      <w:r w:rsidR="00282160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in</w:t>
      </w:r>
      <w:r w:rsidR="006145D9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conjunction with</w:t>
      </w:r>
      <w:r w:rsidR="00ED5530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CRS’ comprehensive Performance Management System tools. </w:t>
      </w:r>
      <w:r w:rsidR="006145D9">
        <w:rPr>
          <w:rFonts w:ascii="Calibri" w:hAnsi="Calibri" w:cs="Calibri"/>
          <w:i/>
          <w:caps w:val="0"/>
          <w:color w:val="auto"/>
          <w:sz w:val="22"/>
          <w:szCs w:val="22"/>
        </w:rPr>
        <w:t xml:space="preserve"> </w:t>
      </w:r>
    </w:p>
    <w:p w14:paraId="4599A325" w14:textId="77777777" w:rsidR="000D0494" w:rsidRPr="000D0494" w:rsidRDefault="000D0494" w:rsidP="000D0494">
      <w:pPr>
        <w:spacing w:before="0"/>
      </w:pPr>
    </w:p>
    <w:p w14:paraId="5C8BD788" w14:textId="5341C6FA" w:rsidR="007166CC" w:rsidRPr="002B51B9" w:rsidRDefault="007166CC" w:rsidP="002B51B9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Field officers / (senior) project officers</w:t>
      </w:r>
    </w:p>
    <w:p w14:paraId="450CBA51" w14:textId="0C7126CA" w:rsidR="002B51B9" w:rsidRPr="002B51B9" w:rsidRDefault="002B51B9" w:rsidP="00963F33">
      <w:pPr>
        <w:rPr>
          <w:rFonts w:ascii="Calibri" w:hAnsi="Calibri" w:cs="Times New Roman"/>
          <w:b/>
          <w:sz w:val="22"/>
          <w:szCs w:val="22"/>
        </w:rPr>
      </w:pPr>
      <w:r w:rsidRPr="002B51B9">
        <w:rPr>
          <w:rFonts w:ascii="Calibri" w:hAnsi="Calibri" w:cs="Times New Roman"/>
          <w:b/>
          <w:sz w:val="22"/>
          <w:szCs w:val="22"/>
        </w:rPr>
        <w:t xml:space="preserve">Project </w:t>
      </w:r>
      <w:r w:rsidR="009D768F">
        <w:rPr>
          <w:rFonts w:ascii="Calibri" w:hAnsi="Calibri" w:cs="Times New Roman"/>
          <w:b/>
          <w:sz w:val="22"/>
          <w:szCs w:val="22"/>
        </w:rPr>
        <w:t>management</w:t>
      </w:r>
    </w:p>
    <w:p w14:paraId="27D141A9" w14:textId="28B9E1F4" w:rsidR="002B51B9" w:rsidRDefault="002B51B9" w:rsidP="002B51B9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>A</w:t>
      </w:r>
      <w:r w:rsidR="007166CC" w:rsidRPr="002B51B9">
        <w:rPr>
          <w:rFonts w:ascii="Calibri" w:hAnsi="Calibri" w:cs="Times New Roman"/>
          <w:sz w:val="22"/>
          <w:szCs w:val="22"/>
        </w:rPr>
        <w:t xml:space="preserve">re activities </w:t>
      </w:r>
      <w:r w:rsidR="00916C56">
        <w:rPr>
          <w:rFonts w:ascii="Calibri" w:hAnsi="Calibri" w:cs="Times New Roman"/>
          <w:sz w:val="22"/>
          <w:szCs w:val="22"/>
        </w:rPr>
        <w:t xml:space="preserve">for which the officer is responsible </w:t>
      </w:r>
      <w:r w:rsidR="007166CC" w:rsidRPr="002B51B9">
        <w:rPr>
          <w:rFonts w:ascii="Calibri" w:hAnsi="Calibri" w:cs="Times New Roman"/>
          <w:sz w:val="22"/>
          <w:szCs w:val="22"/>
        </w:rPr>
        <w:t xml:space="preserve">occurring on time and per budget? </w:t>
      </w:r>
    </w:p>
    <w:p w14:paraId="5E6779F2" w14:textId="12C70CE8" w:rsidR="002B51B9" w:rsidRDefault="007166CC" w:rsidP="002B51B9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>Are they being done in a high</w:t>
      </w:r>
      <w:r w:rsidR="00947EBE">
        <w:rPr>
          <w:rFonts w:ascii="Calibri" w:hAnsi="Calibri" w:cs="Times New Roman"/>
          <w:sz w:val="22"/>
          <w:szCs w:val="22"/>
        </w:rPr>
        <w:t>-</w:t>
      </w:r>
      <w:r w:rsidRPr="002B51B9">
        <w:rPr>
          <w:rFonts w:ascii="Calibri" w:hAnsi="Calibri" w:cs="Times New Roman"/>
          <w:sz w:val="22"/>
          <w:szCs w:val="22"/>
        </w:rPr>
        <w:t xml:space="preserve">quality fashion, meaning with thorough preparation, implementation and follow-through? </w:t>
      </w:r>
    </w:p>
    <w:p w14:paraId="2BEB70D6" w14:textId="536BE785" w:rsidR="002B51B9" w:rsidRPr="009D768F" w:rsidRDefault="007166CC" w:rsidP="00963F33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 xml:space="preserve">Is the officer identifying problems that might lead to delays or indicate a need for changes in </w:t>
      </w:r>
      <w:r w:rsidR="00963F33">
        <w:rPr>
          <w:rFonts w:ascii="Calibri" w:hAnsi="Calibri" w:cs="Times New Roman"/>
          <w:sz w:val="22"/>
          <w:szCs w:val="22"/>
        </w:rPr>
        <w:t xml:space="preserve">the </w:t>
      </w:r>
      <w:r w:rsidRPr="002B51B9">
        <w:rPr>
          <w:rFonts w:ascii="Calibri" w:hAnsi="Calibri" w:cs="Times New Roman"/>
          <w:sz w:val="22"/>
          <w:szCs w:val="22"/>
        </w:rPr>
        <w:t>project schedule or methodology?</w:t>
      </w:r>
    </w:p>
    <w:p w14:paraId="67B3BA82" w14:textId="33389C6F" w:rsidR="007166CC" w:rsidRPr="002B51B9" w:rsidRDefault="007166CC" w:rsidP="00963F33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>Is the officer monitoring project dynamics, both positive and negative, and raising</w:t>
      </w:r>
      <w:r w:rsidR="00916C56">
        <w:rPr>
          <w:rFonts w:ascii="Calibri" w:hAnsi="Calibri" w:cs="Times New Roman"/>
          <w:sz w:val="22"/>
          <w:szCs w:val="22"/>
        </w:rPr>
        <w:t xml:space="preserve"> risks and</w:t>
      </w:r>
      <w:r w:rsidRPr="002B51B9">
        <w:rPr>
          <w:rFonts w:ascii="Calibri" w:hAnsi="Calibri" w:cs="Times New Roman"/>
          <w:sz w:val="22"/>
          <w:szCs w:val="22"/>
        </w:rPr>
        <w:t xml:space="preserve"> issues with </w:t>
      </w:r>
      <w:r w:rsidR="00963F33">
        <w:rPr>
          <w:rFonts w:ascii="Calibri" w:hAnsi="Calibri" w:cs="Times New Roman"/>
          <w:sz w:val="22"/>
          <w:szCs w:val="22"/>
        </w:rPr>
        <w:t xml:space="preserve">the project manager </w:t>
      </w:r>
      <w:r w:rsidRPr="002B51B9">
        <w:rPr>
          <w:rFonts w:ascii="Calibri" w:hAnsi="Calibri" w:cs="Times New Roman"/>
          <w:sz w:val="22"/>
          <w:szCs w:val="22"/>
        </w:rPr>
        <w:t>as appropriate?</w:t>
      </w:r>
    </w:p>
    <w:p w14:paraId="6740C42B" w14:textId="77777777" w:rsidR="002B51B9" w:rsidRPr="002B51B9" w:rsidRDefault="007166CC" w:rsidP="00963F33">
      <w:pPr>
        <w:rPr>
          <w:rFonts w:ascii="Calibri" w:hAnsi="Calibri" w:cs="Times New Roman"/>
          <w:b/>
          <w:sz w:val="22"/>
          <w:szCs w:val="22"/>
        </w:rPr>
      </w:pPr>
      <w:r w:rsidRPr="002B51B9">
        <w:rPr>
          <w:rFonts w:ascii="Calibri" w:hAnsi="Calibri" w:cs="Times New Roman"/>
          <w:b/>
          <w:sz w:val="22"/>
          <w:szCs w:val="22"/>
        </w:rPr>
        <w:t>Partner and commun</w:t>
      </w:r>
      <w:r w:rsidR="002B51B9" w:rsidRPr="002B51B9">
        <w:rPr>
          <w:rFonts w:ascii="Calibri" w:hAnsi="Calibri" w:cs="Times New Roman"/>
          <w:b/>
          <w:sz w:val="22"/>
          <w:szCs w:val="22"/>
        </w:rPr>
        <w:t>ity/local government relations</w:t>
      </w:r>
    </w:p>
    <w:p w14:paraId="5DD959CE" w14:textId="77777777" w:rsidR="002B51B9" w:rsidRDefault="007166CC" w:rsidP="00963F33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 xml:space="preserve">Is the officer communicating respectfully and clearly? </w:t>
      </w:r>
    </w:p>
    <w:p w14:paraId="7506F573" w14:textId="76572DBE" w:rsidR="007166CC" w:rsidRPr="002B51B9" w:rsidRDefault="007166CC" w:rsidP="00963F33">
      <w:pPr>
        <w:pStyle w:val="ListParagraph"/>
        <w:numPr>
          <w:ilvl w:val="0"/>
          <w:numId w:val="4"/>
        </w:numPr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 xml:space="preserve">Is the officer working through activities and issues jointly and constructively with the partner and community? </w:t>
      </w:r>
    </w:p>
    <w:p w14:paraId="0DC27E82" w14:textId="77777777" w:rsidR="002B51B9" w:rsidRPr="002B51B9" w:rsidRDefault="002B51B9" w:rsidP="00963F33">
      <w:pPr>
        <w:rPr>
          <w:rFonts w:ascii="Calibri" w:hAnsi="Calibri" w:cs="Times New Roman"/>
          <w:b/>
          <w:sz w:val="22"/>
          <w:szCs w:val="22"/>
        </w:rPr>
      </w:pPr>
      <w:r w:rsidRPr="002B51B9">
        <w:rPr>
          <w:rFonts w:ascii="Calibri" w:hAnsi="Calibri" w:cs="Times New Roman"/>
          <w:b/>
          <w:sz w:val="22"/>
          <w:szCs w:val="22"/>
        </w:rPr>
        <w:t xml:space="preserve">Reporting and MEAL </w:t>
      </w:r>
    </w:p>
    <w:p w14:paraId="629EEE0C" w14:textId="77777777" w:rsidR="00963F33" w:rsidRDefault="002B51B9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>I</w:t>
      </w:r>
      <w:r w:rsidR="007166CC" w:rsidRPr="002B51B9">
        <w:rPr>
          <w:rFonts w:ascii="Calibri" w:hAnsi="Calibri" w:cs="Times New Roman"/>
          <w:sz w:val="22"/>
          <w:szCs w:val="22"/>
        </w:rPr>
        <w:t xml:space="preserve">s the officer contributing inputs that are complete and on time? </w:t>
      </w:r>
    </w:p>
    <w:p w14:paraId="27033005" w14:textId="5876FA97" w:rsidR="007166CC" w:rsidRPr="002B51B9" w:rsidRDefault="007166CC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 xml:space="preserve">Is the officer working effectively with partners to ensure </w:t>
      </w:r>
      <w:r w:rsidR="003305FF">
        <w:rPr>
          <w:rFonts w:ascii="Calibri" w:hAnsi="Calibri" w:cs="Times New Roman"/>
          <w:sz w:val="22"/>
          <w:szCs w:val="22"/>
        </w:rPr>
        <w:t>partners</w:t>
      </w:r>
      <w:r w:rsidRPr="002B51B9">
        <w:rPr>
          <w:rFonts w:ascii="Calibri" w:hAnsi="Calibri" w:cs="Times New Roman"/>
          <w:sz w:val="22"/>
          <w:szCs w:val="22"/>
        </w:rPr>
        <w:t xml:space="preserve"> deliver complete and on</w:t>
      </w:r>
      <w:r w:rsidR="00947EBE">
        <w:rPr>
          <w:rFonts w:ascii="Calibri" w:hAnsi="Calibri" w:cs="Times New Roman"/>
          <w:sz w:val="22"/>
          <w:szCs w:val="22"/>
        </w:rPr>
        <w:t>-</w:t>
      </w:r>
      <w:r w:rsidRPr="002B51B9">
        <w:rPr>
          <w:rFonts w:ascii="Calibri" w:hAnsi="Calibri" w:cs="Times New Roman"/>
          <w:sz w:val="22"/>
          <w:szCs w:val="22"/>
        </w:rPr>
        <w:t>time reports?</w:t>
      </w:r>
    </w:p>
    <w:p w14:paraId="6FF92983" w14:textId="705EE93C" w:rsidR="007166CC" w:rsidRDefault="007166CC" w:rsidP="007166CC"/>
    <w:p w14:paraId="205C65CD" w14:textId="67F0B677" w:rsidR="007166CC" w:rsidRPr="00233C70" w:rsidRDefault="007166CC" w:rsidP="00233C70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project Managers, Program managers, chiefs o</w:t>
      </w:r>
      <w:r w:rsidR="00E71F0B">
        <w:rPr>
          <w:rFonts w:ascii="Calibri" w:hAnsi="Calibri" w:cs="Calibri"/>
          <w:b/>
          <w:szCs w:val="24"/>
        </w:rPr>
        <w:t>f party, deputy chiefs of party</w:t>
      </w:r>
    </w:p>
    <w:p w14:paraId="49EF1FCD" w14:textId="77777777" w:rsidR="00346209" w:rsidRPr="00E71F0B" w:rsidRDefault="00346209" w:rsidP="00346209">
      <w:pPr>
        <w:rPr>
          <w:rFonts w:ascii="Calibri" w:hAnsi="Calibri" w:cs="Times New Roman"/>
          <w:sz w:val="22"/>
          <w:szCs w:val="22"/>
        </w:rPr>
      </w:pPr>
      <w:r w:rsidRPr="00E71F0B">
        <w:rPr>
          <w:rFonts w:ascii="Calibri" w:hAnsi="Calibri" w:cs="Times New Roman"/>
          <w:b/>
          <w:sz w:val="22"/>
          <w:szCs w:val="22"/>
        </w:rPr>
        <w:t>Staff management</w:t>
      </w:r>
      <w:r w:rsidRPr="00E71F0B">
        <w:rPr>
          <w:rFonts w:ascii="Calibri" w:hAnsi="Calibri" w:cs="Times New Roman"/>
          <w:sz w:val="22"/>
          <w:szCs w:val="22"/>
        </w:rPr>
        <w:t xml:space="preserve"> </w:t>
      </w:r>
    </w:p>
    <w:p w14:paraId="7821F634" w14:textId="2EA95A77" w:rsidR="00346209" w:rsidRPr="00E71F0B" w:rsidRDefault="00346209" w:rsidP="00346209">
      <w:pPr>
        <w:pStyle w:val="ListParagraph"/>
        <w:numPr>
          <w:ilvl w:val="0"/>
          <w:numId w:val="12"/>
        </w:numPr>
        <w:rPr>
          <w:rFonts w:ascii="Calibri" w:hAnsi="Calibri" w:cs="Times New Roman"/>
          <w:b/>
          <w:sz w:val="22"/>
          <w:szCs w:val="22"/>
        </w:rPr>
      </w:pPr>
      <w:r w:rsidRPr="00E71F0B">
        <w:rPr>
          <w:rFonts w:ascii="Calibri" w:hAnsi="Calibri" w:cs="Times New Roman"/>
          <w:sz w:val="22"/>
          <w:szCs w:val="22"/>
        </w:rPr>
        <w:t xml:space="preserve">Is the manager identifying and meeting staff needs (capacity and resources to fulfill project responsibilities, overall </w:t>
      </w:r>
      <w:r w:rsidR="00947EBE" w:rsidRPr="00E71F0B">
        <w:rPr>
          <w:rFonts w:ascii="Calibri" w:hAnsi="Calibri" w:cs="Times New Roman"/>
          <w:sz w:val="22"/>
          <w:szCs w:val="22"/>
        </w:rPr>
        <w:t>well-being</w:t>
      </w:r>
      <w:r w:rsidRPr="00E71F0B">
        <w:rPr>
          <w:rFonts w:ascii="Calibri" w:hAnsi="Calibri" w:cs="Times New Roman"/>
          <w:sz w:val="22"/>
          <w:szCs w:val="22"/>
        </w:rPr>
        <w:t>)?</w:t>
      </w:r>
    </w:p>
    <w:p w14:paraId="3A61905F" w14:textId="21402473" w:rsidR="00346209" w:rsidRPr="00E71F0B" w:rsidRDefault="00346209" w:rsidP="00346209">
      <w:pPr>
        <w:pStyle w:val="ListParagraph"/>
        <w:numPr>
          <w:ilvl w:val="0"/>
          <w:numId w:val="12"/>
        </w:numPr>
        <w:rPr>
          <w:rFonts w:ascii="Calibri" w:hAnsi="Calibri" w:cs="Times New Roman"/>
          <w:b/>
          <w:sz w:val="22"/>
          <w:szCs w:val="22"/>
        </w:rPr>
      </w:pPr>
      <w:r w:rsidRPr="00E71F0B">
        <w:rPr>
          <w:rFonts w:ascii="Calibri" w:hAnsi="Calibri" w:cs="Times New Roman"/>
          <w:sz w:val="22"/>
          <w:szCs w:val="22"/>
        </w:rPr>
        <w:t>Is the manager tracking the staff members’ progress and results?</w:t>
      </w:r>
    </w:p>
    <w:p w14:paraId="01BA48D0" w14:textId="21333C74" w:rsidR="00233C70" w:rsidRDefault="00233C70" w:rsidP="00963F33">
      <w:pPr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b/>
          <w:sz w:val="22"/>
          <w:szCs w:val="22"/>
        </w:rPr>
        <w:t>Pro</w:t>
      </w:r>
      <w:r w:rsidR="00104656">
        <w:rPr>
          <w:rFonts w:ascii="Calibri" w:hAnsi="Calibri" w:cs="Times New Roman"/>
          <w:b/>
          <w:sz w:val="22"/>
          <w:szCs w:val="22"/>
        </w:rPr>
        <w:t xml:space="preserve">ject </w:t>
      </w:r>
      <w:r w:rsidRPr="00233C70">
        <w:rPr>
          <w:rFonts w:ascii="Calibri" w:hAnsi="Calibri" w:cs="Times New Roman"/>
          <w:b/>
          <w:sz w:val="22"/>
          <w:szCs w:val="22"/>
        </w:rPr>
        <w:t>management</w:t>
      </w:r>
      <w:r>
        <w:rPr>
          <w:rFonts w:ascii="Calibri" w:hAnsi="Calibri" w:cs="Times New Roman"/>
          <w:sz w:val="22"/>
          <w:szCs w:val="22"/>
        </w:rPr>
        <w:t xml:space="preserve"> </w:t>
      </w:r>
      <w:r w:rsidRPr="00233C70">
        <w:rPr>
          <w:rFonts w:ascii="Calibri" w:hAnsi="Calibri" w:cs="Times New Roman"/>
          <w:b/>
          <w:sz w:val="22"/>
          <w:szCs w:val="22"/>
        </w:rPr>
        <w:t>and development</w:t>
      </w:r>
    </w:p>
    <w:p w14:paraId="2181B2FD" w14:textId="66DBE13B" w:rsidR="00233C70" w:rsidRDefault="00233C70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 xml:space="preserve">Is the manager creating conditions for team and partner communication to maximize project impact, </w:t>
      </w:r>
      <w:r w:rsidR="00D439FE">
        <w:rPr>
          <w:rFonts w:ascii="Calibri" w:hAnsi="Calibri" w:cs="Times New Roman"/>
          <w:sz w:val="22"/>
          <w:szCs w:val="22"/>
        </w:rPr>
        <w:t xml:space="preserve">identify and manage risks and issues, </w:t>
      </w:r>
      <w:r w:rsidR="00236FE7">
        <w:rPr>
          <w:rFonts w:ascii="Calibri" w:hAnsi="Calibri" w:cs="Times New Roman"/>
          <w:sz w:val="22"/>
          <w:szCs w:val="22"/>
        </w:rPr>
        <w:t xml:space="preserve">find linkages between </w:t>
      </w:r>
      <w:r w:rsidR="00EF6D69">
        <w:rPr>
          <w:rFonts w:ascii="Calibri" w:hAnsi="Calibri" w:cs="Times New Roman"/>
          <w:sz w:val="22"/>
          <w:szCs w:val="22"/>
        </w:rPr>
        <w:t xml:space="preserve">and among </w:t>
      </w:r>
      <w:r w:rsidR="00236FE7">
        <w:rPr>
          <w:rFonts w:ascii="Calibri" w:hAnsi="Calibri" w:cs="Times New Roman"/>
          <w:sz w:val="22"/>
          <w:szCs w:val="22"/>
        </w:rPr>
        <w:t>projects, and continually improve project approaches</w:t>
      </w:r>
      <w:r w:rsidRPr="00233C70">
        <w:rPr>
          <w:rFonts w:ascii="Calibri" w:hAnsi="Calibri" w:cs="Times New Roman"/>
          <w:sz w:val="22"/>
          <w:szCs w:val="22"/>
        </w:rPr>
        <w:t xml:space="preserve">? </w:t>
      </w:r>
    </w:p>
    <w:p w14:paraId="5CCC357B" w14:textId="545C386A" w:rsidR="00233C70" w:rsidRDefault="00233C70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 xml:space="preserve">Is the manager ensuring that </w:t>
      </w:r>
      <w:r w:rsidR="00236FE7">
        <w:rPr>
          <w:rFonts w:ascii="Calibri" w:hAnsi="Calibri" w:cs="Times New Roman"/>
          <w:sz w:val="22"/>
          <w:szCs w:val="22"/>
        </w:rPr>
        <w:t xml:space="preserve">project </w:t>
      </w:r>
      <w:r w:rsidRPr="00233C70">
        <w:rPr>
          <w:rFonts w:ascii="Calibri" w:hAnsi="Calibri" w:cs="Times New Roman"/>
          <w:sz w:val="22"/>
          <w:szCs w:val="22"/>
        </w:rPr>
        <w:t xml:space="preserve">activities adhere to CRS </w:t>
      </w:r>
      <w:r w:rsidR="0004230E">
        <w:rPr>
          <w:rFonts w:ascii="Calibri" w:hAnsi="Calibri" w:cs="Times New Roman"/>
          <w:sz w:val="22"/>
          <w:szCs w:val="22"/>
        </w:rPr>
        <w:t>project management</w:t>
      </w:r>
      <w:r w:rsidR="00947EBE" w:rsidRPr="00233C70">
        <w:rPr>
          <w:rFonts w:ascii="Calibri" w:hAnsi="Calibri" w:cs="Times New Roman"/>
          <w:sz w:val="22"/>
          <w:szCs w:val="22"/>
        </w:rPr>
        <w:t xml:space="preserve"> </w:t>
      </w:r>
      <w:r w:rsidRPr="00233C70">
        <w:rPr>
          <w:rFonts w:ascii="Calibri" w:hAnsi="Calibri" w:cs="Times New Roman"/>
          <w:sz w:val="22"/>
          <w:szCs w:val="22"/>
        </w:rPr>
        <w:t xml:space="preserve">standards? </w:t>
      </w:r>
    </w:p>
    <w:p w14:paraId="4C78C2C0" w14:textId="70ED2E92" w:rsidR="00233C70" w:rsidRPr="00233C70" w:rsidRDefault="00233C70" w:rsidP="00963F33">
      <w:pPr>
        <w:pStyle w:val="ListParagraph"/>
        <w:numPr>
          <w:ilvl w:val="0"/>
          <w:numId w:val="5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>Is the manager ensuring the project stays on time, scope and budget?</w:t>
      </w:r>
    </w:p>
    <w:p w14:paraId="05D0E968" w14:textId="0AF33E5D" w:rsidR="00233C70" w:rsidRDefault="00233C70" w:rsidP="00963F33">
      <w:pPr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b/>
          <w:sz w:val="22"/>
          <w:szCs w:val="22"/>
        </w:rPr>
        <w:lastRenderedPageBreak/>
        <w:t xml:space="preserve">Partner </w:t>
      </w:r>
      <w:r w:rsidR="00223B10">
        <w:rPr>
          <w:rFonts w:ascii="Calibri" w:hAnsi="Calibri" w:cs="Times New Roman"/>
          <w:b/>
          <w:sz w:val="22"/>
          <w:szCs w:val="22"/>
        </w:rPr>
        <w:t>and community/government</w:t>
      </w:r>
      <w:r w:rsidRPr="00233C70">
        <w:rPr>
          <w:rFonts w:ascii="Calibri" w:hAnsi="Calibri" w:cs="Times New Roman"/>
          <w:b/>
          <w:sz w:val="22"/>
          <w:szCs w:val="22"/>
        </w:rPr>
        <w:t xml:space="preserve"> relations </w:t>
      </w:r>
    </w:p>
    <w:p w14:paraId="69E6163A" w14:textId="77777777" w:rsidR="00233C70" w:rsidRDefault="00233C70" w:rsidP="00963F33">
      <w:pPr>
        <w:pStyle w:val="ListParagraph"/>
        <w:numPr>
          <w:ilvl w:val="0"/>
          <w:numId w:val="7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 xml:space="preserve">Is the manager ensuring that interactions are respectful and mutual at all levels of the institutional relationship? </w:t>
      </w:r>
    </w:p>
    <w:p w14:paraId="15412357" w14:textId="37AB017C" w:rsidR="00233C70" w:rsidRDefault="00233C70" w:rsidP="00963F33">
      <w:pPr>
        <w:pStyle w:val="ListParagraph"/>
        <w:numPr>
          <w:ilvl w:val="0"/>
          <w:numId w:val="7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>Is the manager working with the partner to address fundamental capacity</w:t>
      </w:r>
      <w:r w:rsidR="00947EBE">
        <w:rPr>
          <w:rFonts w:ascii="Calibri" w:hAnsi="Calibri" w:cs="Times New Roman"/>
          <w:sz w:val="22"/>
          <w:szCs w:val="22"/>
        </w:rPr>
        <w:t>-</w:t>
      </w:r>
      <w:r w:rsidRPr="00233C70">
        <w:rPr>
          <w:rFonts w:ascii="Calibri" w:hAnsi="Calibri" w:cs="Times New Roman"/>
          <w:sz w:val="22"/>
          <w:szCs w:val="22"/>
        </w:rPr>
        <w:t>strengthening needs in addition to project-specific capacity</w:t>
      </w:r>
      <w:r w:rsidR="00947EBE">
        <w:rPr>
          <w:rFonts w:ascii="Calibri" w:hAnsi="Calibri" w:cs="Times New Roman"/>
          <w:sz w:val="22"/>
          <w:szCs w:val="22"/>
        </w:rPr>
        <w:t>-</w:t>
      </w:r>
      <w:r w:rsidRPr="00233C70">
        <w:rPr>
          <w:rFonts w:ascii="Calibri" w:hAnsi="Calibri" w:cs="Times New Roman"/>
          <w:sz w:val="22"/>
          <w:szCs w:val="22"/>
        </w:rPr>
        <w:t xml:space="preserve">strengthening needs?  </w:t>
      </w:r>
    </w:p>
    <w:p w14:paraId="1711A597" w14:textId="27DA2DF6" w:rsidR="00233C70" w:rsidRPr="00346209" w:rsidRDefault="00233C70" w:rsidP="00346209">
      <w:pPr>
        <w:pStyle w:val="ListParagraph"/>
        <w:numPr>
          <w:ilvl w:val="0"/>
          <w:numId w:val="7"/>
        </w:numPr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</w:t>
      </w:r>
      <w:r w:rsidRPr="00233C70">
        <w:rPr>
          <w:rFonts w:ascii="Calibri" w:hAnsi="Calibri" w:cs="Times New Roman"/>
          <w:sz w:val="22"/>
          <w:szCs w:val="22"/>
        </w:rPr>
        <w:t xml:space="preserve">s the manager assisting </w:t>
      </w:r>
      <w:r w:rsidR="00776069">
        <w:rPr>
          <w:rFonts w:ascii="Calibri" w:hAnsi="Calibri" w:cs="Times New Roman"/>
          <w:sz w:val="22"/>
          <w:szCs w:val="22"/>
        </w:rPr>
        <w:t xml:space="preserve">field staff </w:t>
      </w:r>
      <w:r w:rsidRPr="00233C70">
        <w:rPr>
          <w:rFonts w:ascii="Calibri" w:hAnsi="Calibri" w:cs="Times New Roman"/>
          <w:sz w:val="22"/>
          <w:szCs w:val="22"/>
        </w:rPr>
        <w:t>with any hurdles around work with local government and communities?</w:t>
      </w:r>
    </w:p>
    <w:p w14:paraId="49B11FB0" w14:textId="77777777" w:rsidR="00233C70" w:rsidRDefault="00233C70" w:rsidP="00963F33">
      <w:pPr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b/>
          <w:sz w:val="22"/>
          <w:szCs w:val="22"/>
        </w:rPr>
        <w:t>Donor engagement and accountability</w:t>
      </w:r>
      <w:r w:rsidRPr="00233C70">
        <w:rPr>
          <w:rFonts w:ascii="Calibri" w:hAnsi="Calibri" w:cs="Times New Roman"/>
          <w:sz w:val="22"/>
          <w:szCs w:val="22"/>
        </w:rPr>
        <w:t xml:space="preserve"> </w:t>
      </w:r>
    </w:p>
    <w:p w14:paraId="65FF9CA3" w14:textId="3664D04F" w:rsidR="00233C70" w:rsidRDefault="00233C70" w:rsidP="00963F33">
      <w:pPr>
        <w:pStyle w:val="ListParagraph"/>
        <w:numPr>
          <w:ilvl w:val="0"/>
          <w:numId w:val="8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 xml:space="preserve">Is the manager identifying and communicating (first with other project staff, supervisor, and </w:t>
      </w:r>
      <w:r w:rsidR="00947EBE">
        <w:rPr>
          <w:rFonts w:ascii="Calibri" w:hAnsi="Calibri" w:cs="Times New Roman"/>
          <w:sz w:val="22"/>
          <w:szCs w:val="22"/>
        </w:rPr>
        <w:t>senior management team</w:t>
      </w:r>
      <w:r w:rsidR="00947EBE" w:rsidRPr="00233C70">
        <w:rPr>
          <w:rFonts w:ascii="Calibri" w:hAnsi="Calibri" w:cs="Times New Roman"/>
          <w:sz w:val="22"/>
          <w:szCs w:val="22"/>
        </w:rPr>
        <w:t xml:space="preserve"> </w:t>
      </w:r>
      <w:r w:rsidRPr="00233C70">
        <w:rPr>
          <w:rFonts w:ascii="Calibri" w:hAnsi="Calibri" w:cs="Times New Roman"/>
          <w:sz w:val="22"/>
          <w:szCs w:val="22"/>
        </w:rPr>
        <w:t xml:space="preserve">as appropriate, then with donor per agreed strategy) project successes and challenges? </w:t>
      </w:r>
    </w:p>
    <w:p w14:paraId="32CA11B0" w14:textId="6B364258" w:rsidR="00233C70" w:rsidRDefault="00233C70" w:rsidP="00963F33">
      <w:pPr>
        <w:pStyle w:val="ListParagraph"/>
        <w:numPr>
          <w:ilvl w:val="0"/>
          <w:numId w:val="8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>Does the manager understand and address the donor’s requirements and priorities (</w:t>
      </w:r>
      <w:r w:rsidR="00236FE7">
        <w:rPr>
          <w:rFonts w:ascii="Calibri" w:hAnsi="Calibri" w:cs="Times New Roman"/>
          <w:sz w:val="22"/>
          <w:szCs w:val="22"/>
        </w:rPr>
        <w:t xml:space="preserve">e.g., </w:t>
      </w:r>
      <w:r w:rsidRPr="00233C70">
        <w:rPr>
          <w:rFonts w:ascii="Calibri" w:hAnsi="Calibri" w:cs="Times New Roman"/>
          <w:sz w:val="22"/>
          <w:szCs w:val="22"/>
        </w:rPr>
        <w:t xml:space="preserve">burn rate, </w:t>
      </w:r>
      <w:r w:rsidR="00236FE7">
        <w:rPr>
          <w:rFonts w:ascii="Calibri" w:hAnsi="Calibri" w:cs="Times New Roman"/>
          <w:sz w:val="22"/>
          <w:szCs w:val="22"/>
        </w:rPr>
        <w:t xml:space="preserve">leverage, recognition and </w:t>
      </w:r>
      <w:r w:rsidRPr="00233C70">
        <w:rPr>
          <w:rFonts w:ascii="Calibri" w:hAnsi="Calibri" w:cs="Times New Roman"/>
          <w:sz w:val="22"/>
          <w:szCs w:val="22"/>
        </w:rPr>
        <w:t xml:space="preserve">branding, hitting beneficiary numbers)? </w:t>
      </w:r>
    </w:p>
    <w:p w14:paraId="1B0A53CC" w14:textId="0D154DC1" w:rsidR="00233C70" w:rsidRPr="00233C70" w:rsidRDefault="00233C70" w:rsidP="00963F33">
      <w:pPr>
        <w:pStyle w:val="ListParagraph"/>
        <w:numPr>
          <w:ilvl w:val="0"/>
          <w:numId w:val="8"/>
        </w:numPr>
        <w:ind w:left="720"/>
        <w:rPr>
          <w:rFonts w:ascii="Calibri" w:hAnsi="Calibri" w:cs="Times New Roman"/>
          <w:sz w:val="22"/>
          <w:szCs w:val="22"/>
        </w:rPr>
      </w:pPr>
      <w:r w:rsidRPr="00233C70">
        <w:rPr>
          <w:rFonts w:ascii="Calibri" w:hAnsi="Calibri" w:cs="Times New Roman"/>
          <w:sz w:val="22"/>
          <w:szCs w:val="22"/>
        </w:rPr>
        <w:t>Does the manager understand how to promote compliance with the donor’s requirements?</w:t>
      </w:r>
    </w:p>
    <w:p w14:paraId="430E895C" w14:textId="7FD8AFDE" w:rsidR="007166CC" w:rsidRDefault="007166CC" w:rsidP="007166CC"/>
    <w:p w14:paraId="1FB8797F" w14:textId="4A195F60" w:rsidR="007166CC" w:rsidRDefault="007166CC" w:rsidP="007166CC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Head of programming, head of operations (</w:t>
      </w:r>
      <w:r w:rsidR="00B004A1">
        <w:rPr>
          <w:rFonts w:ascii="Calibri" w:hAnsi="Calibri" w:cs="Calibri"/>
          <w:b/>
          <w:szCs w:val="24"/>
        </w:rPr>
        <w:t xml:space="preserve">Applicable </w:t>
      </w:r>
      <w:r w:rsidR="00D439FE">
        <w:rPr>
          <w:rFonts w:ascii="Calibri" w:hAnsi="Calibri" w:cs="Calibri"/>
          <w:b/>
          <w:szCs w:val="24"/>
        </w:rPr>
        <w:t xml:space="preserve">Points </w:t>
      </w:r>
      <w:r w:rsidR="00B004A1">
        <w:rPr>
          <w:rFonts w:ascii="Calibri" w:hAnsi="Calibri" w:cs="Calibri"/>
          <w:b/>
          <w:szCs w:val="24"/>
        </w:rPr>
        <w:t>FROM</w:t>
      </w:r>
      <w:r w:rsidR="00D439FE">
        <w:rPr>
          <w:rFonts w:ascii="Calibri" w:hAnsi="Calibri" w:cs="Calibri"/>
          <w:b/>
          <w:szCs w:val="24"/>
        </w:rPr>
        <w:t xml:space="preserve"> the PM/COP/DCOP list above,</w:t>
      </w:r>
      <w:r w:rsidR="00B004A1">
        <w:rPr>
          <w:rFonts w:ascii="Calibri" w:hAnsi="Calibri" w:cs="Calibri"/>
          <w:b/>
          <w:szCs w:val="24"/>
        </w:rPr>
        <w:t xml:space="preserve"> PLUS THE </w:t>
      </w:r>
      <w:r w:rsidR="00223B10">
        <w:rPr>
          <w:rFonts w:ascii="Calibri" w:hAnsi="Calibri" w:cs="Calibri"/>
          <w:b/>
          <w:szCs w:val="24"/>
        </w:rPr>
        <w:t>below</w:t>
      </w:r>
      <w:r w:rsidR="00E71F0B">
        <w:rPr>
          <w:rFonts w:ascii="Calibri" w:hAnsi="Calibri" w:cs="Calibri"/>
          <w:b/>
          <w:szCs w:val="24"/>
        </w:rPr>
        <w:t>)</w:t>
      </w:r>
    </w:p>
    <w:p w14:paraId="36792050" w14:textId="77777777" w:rsidR="00223B10" w:rsidRPr="00223B10" w:rsidRDefault="00223B10" w:rsidP="00963F33">
      <w:pPr>
        <w:rPr>
          <w:rFonts w:ascii="Calibri" w:hAnsi="Calibri" w:cs="Times New Roman"/>
          <w:b/>
          <w:sz w:val="22"/>
          <w:szCs w:val="22"/>
        </w:rPr>
      </w:pPr>
      <w:r w:rsidRPr="00223B10">
        <w:rPr>
          <w:rFonts w:ascii="Calibri" w:hAnsi="Calibri" w:cs="Times New Roman"/>
          <w:b/>
          <w:sz w:val="22"/>
          <w:szCs w:val="22"/>
        </w:rPr>
        <w:t>Collaboration</w:t>
      </w:r>
    </w:p>
    <w:p w14:paraId="26484688" w14:textId="1865AF87" w:rsidR="00223B10" w:rsidRPr="00223B10" w:rsidRDefault="001231F8" w:rsidP="00963F33">
      <w:pPr>
        <w:pStyle w:val="ListParagraph"/>
        <w:numPr>
          <w:ilvl w:val="0"/>
          <w:numId w:val="10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</w:t>
      </w:r>
      <w:r w:rsidR="00236FE7">
        <w:rPr>
          <w:rFonts w:ascii="Calibri" w:hAnsi="Calibri" w:cs="Times New Roman"/>
          <w:sz w:val="22"/>
          <w:szCs w:val="22"/>
        </w:rPr>
        <w:t xml:space="preserve">s the </w:t>
      </w:r>
      <w:proofErr w:type="spellStart"/>
      <w:r w:rsidR="00236FE7">
        <w:rPr>
          <w:rFonts w:ascii="Calibri" w:hAnsi="Calibri" w:cs="Times New Roman"/>
          <w:sz w:val="22"/>
          <w:szCs w:val="22"/>
        </w:rPr>
        <w:t>HoP</w:t>
      </w:r>
      <w:proofErr w:type="spellEnd"/>
      <w:r w:rsidR="00B004A1">
        <w:rPr>
          <w:rFonts w:ascii="Calibri" w:hAnsi="Calibri" w:cs="Times New Roman"/>
          <w:sz w:val="22"/>
          <w:szCs w:val="22"/>
        </w:rPr>
        <w:t>/</w:t>
      </w:r>
      <w:proofErr w:type="spellStart"/>
      <w:r w:rsidR="00236FE7">
        <w:rPr>
          <w:rFonts w:ascii="Calibri" w:hAnsi="Calibri" w:cs="Times New Roman"/>
          <w:sz w:val="22"/>
          <w:szCs w:val="22"/>
        </w:rPr>
        <w:t>HoOps</w:t>
      </w:r>
      <w:proofErr w:type="spellEnd"/>
      <w:r w:rsidR="00223B10" w:rsidRPr="00223B10">
        <w:rPr>
          <w:rFonts w:ascii="Calibri" w:hAnsi="Calibri" w:cs="Times New Roman"/>
          <w:sz w:val="22"/>
          <w:szCs w:val="22"/>
        </w:rPr>
        <w:t xml:space="preserve"> promoting effective communication and collaboration among</w:t>
      </w:r>
      <w:r w:rsidR="00236FE7">
        <w:rPr>
          <w:rFonts w:ascii="Calibri" w:hAnsi="Calibri" w:cs="Times New Roman"/>
          <w:sz w:val="22"/>
          <w:szCs w:val="22"/>
        </w:rPr>
        <w:t xml:space="preserve"> project programming, finance, and other </w:t>
      </w:r>
      <w:r w:rsidR="00223B10" w:rsidRPr="00223B10">
        <w:rPr>
          <w:rFonts w:ascii="Calibri" w:hAnsi="Calibri" w:cs="Times New Roman"/>
          <w:sz w:val="22"/>
          <w:szCs w:val="22"/>
        </w:rPr>
        <w:t>operations staff?</w:t>
      </w:r>
    </w:p>
    <w:p w14:paraId="16D50902" w14:textId="3F25EEEE" w:rsidR="00223B10" w:rsidRDefault="00236FE7" w:rsidP="00963F33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Analysis</w:t>
      </w:r>
      <w:r w:rsidR="00DB20F5">
        <w:rPr>
          <w:rFonts w:ascii="Calibri" w:hAnsi="Calibri" w:cs="Times New Roman"/>
          <w:b/>
          <w:sz w:val="22"/>
          <w:szCs w:val="22"/>
        </w:rPr>
        <w:t>, l</w:t>
      </w:r>
      <w:r w:rsidR="00B004A1">
        <w:rPr>
          <w:rFonts w:ascii="Calibri" w:hAnsi="Calibri" w:cs="Times New Roman"/>
          <w:b/>
          <w:sz w:val="22"/>
          <w:szCs w:val="22"/>
        </w:rPr>
        <w:t xml:space="preserve">earning, and </w:t>
      </w:r>
      <w:r w:rsidR="00DB20F5">
        <w:rPr>
          <w:rFonts w:ascii="Calibri" w:hAnsi="Calibri" w:cs="Times New Roman"/>
          <w:b/>
          <w:sz w:val="22"/>
          <w:szCs w:val="22"/>
        </w:rPr>
        <w:t>r</w:t>
      </w:r>
      <w:bookmarkStart w:id="0" w:name="_GoBack"/>
      <w:bookmarkEnd w:id="0"/>
      <w:r w:rsidR="00223B10" w:rsidRPr="00223B10">
        <w:rPr>
          <w:rFonts w:ascii="Calibri" w:hAnsi="Calibri" w:cs="Times New Roman"/>
          <w:b/>
          <w:sz w:val="22"/>
          <w:szCs w:val="22"/>
        </w:rPr>
        <w:t>eporting</w:t>
      </w:r>
      <w:r w:rsidR="00223B10">
        <w:rPr>
          <w:rFonts w:ascii="Calibri" w:hAnsi="Calibri" w:cs="Times New Roman"/>
          <w:sz w:val="22"/>
          <w:szCs w:val="22"/>
        </w:rPr>
        <w:t xml:space="preserve"> </w:t>
      </w:r>
    </w:p>
    <w:p w14:paraId="3A7DE262" w14:textId="48F9E77C" w:rsidR="00236FE7" w:rsidRDefault="00236FE7" w:rsidP="00236FE7">
      <w:pPr>
        <w:pStyle w:val="ListParagraph"/>
        <w:numPr>
          <w:ilvl w:val="0"/>
          <w:numId w:val="10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Is the </w:t>
      </w:r>
      <w:proofErr w:type="spellStart"/>
      <w:r>
        <w:rPr>
          <w:rFonts w:ascii="Calibri" w:hAnsi="Calibri" w:cs="Times New Roman"/>
          <w:sz w:val="22"/>
          <w:szCs w:val="22"/>
        </w:rPr>
        <w:t>HoP</w:t>
      </w:r>
      <w:proofErr w:type="spellEnd"/>
      <w:r w:rsidR="00B004A1">
        <w:rPr>
          <w:rFonts w:ascii="Calibri" w:hAnsi="Calibri" w:cs="Times New Roman"/>
          <w:sz w:val="22"/>
          <w:szCs w:val="22"/>
        </w:rPr>
        <w:t>/</w:t>
      </w:r>
      <w:proofErr w:type="spellStart"/>
      <w:r>
        <w:rPr>
          <w:rFonts w:ascii="Calibri" w:hAnsi="Calibri" w:cs="Times New Roman"/>
          <w:sz w:val="22"/>
          <w:szCs w:val="22"/>
        </w:rPr>
        <w:t>HoOps</w:t>
      </w:r>
      <w:proofErr w:type="spellEnd"/>
      <w:r>
        <w:rPr>
          <w:rFonts w:ascii="Calibri" w:hAnsi="Calibri" w:cs="Times New Roman"/>
          <w:sz w:val="22"/>
          <w:szCs w:val="22"/>
        </w:rPr>
        <w:t xml:space="preserve"> </w:t>
      </w:r>
      <w:r w:rsidR="00B004A1">
        <w:rPr>
          <w:rFonts w:ascii="Calibri" w:hAnsi="Calibri" w:cs="Times New Roman"/>
          <w:sz w:val="22"/>
          <w:szCs w:val="22"/>
        </w:rPr>
        <w:t xml:space="preserve">regularly </w:t>
      </w:r>
      <w:r>
        <w:rPr>
          <w:rFonts w:ascii="Calibri" w:hAnsi="Calibri" w:cs="Times New Roman"/>
          <w:sz w:val="22"/>
          <w:szCs w:val="22"/>
        </w:rPr>
        <w:t>reviewing reports</w:t>
      </w:r>
      <w:r w:rsidR="00B004A1">
        <w:rPr>
          <w:rFonts w:ascii="Calibri" w:hAnsi="Calibri" w:cs="Times New Roman"/>
          <w:sz w:val="22"/>
          <w:szCs w:val="22"/>
        </w:rPr>
        <w:t xml:space="preserve"> and helping staff improve the quality of project reporting? </w:t>
      </w:r>
    </w:p>
    <w:p w14:paraId="36325B4F" w14:textId="70F87274" w:rsidR="00B004A1" w:rsidRDefault="001231F8" w:rsidP="00236FE7">
      <w:pPr>
        <w:pStyle w:val="ListParagraph"/>
        <w:numPr>
          <w:ilvl w:val="0"/>
          <w:numId w:val="10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I</w:t>
      </w:r>
      <w:r w:rsidR="00B004A1">
        <w:rPr>
          <w:rFonts w:ascii="Calibri" w:hAnsi="Calibri" w:cs="Times New Roman"/>
          <w:sz w:val="22"/>
          <w:szCs w:val="22"/>
        </w:rPr>
        <w:t xml:space="preserve">s the </w:t>
      </w:r>
      <w:proofErr w:type="spellStart"/>
      <w:r w:rsidR="00B004A1">
        <w:rPr>
          <w:rFonts w:ascii="Calibri" w:hAnsi="Calibri" w:cs="Times New Roman"/>
          <w:sz w:val="22"/>
          <w:szCs w:val="22"/>
        </w:rPr>
        <w:t>HoP</w:t>
      </w:r>
      <w:proofErr w:type="spellEnd"/>
      <w:r w:rsidR="00B004A1">
        <w:rPr>
          <w:rFonts w:ascii="Calibri" w:hAnsi="Calibri" w:cs="Times New Roman"/>
          <w:sz w:val="22"/>
          <w:szCs w:val="22"/>
        </w:rPr>
        <w:t>/</w:t>
      </w:r>
      <w:proofErr w:type="spellStart"/>
      <w:r w:rsidR="00B004A1">
        <w:rPr>
          <w:rFonts w:ascii="Calibri" w:hAnsi="Calibri" w:cs="Times New Roman"/>
          <w:sz w:val="22"/>
          <w:szCs w:val="22"/>
        </w:rPr>
        <w:t>HoOps</w:t>
      </w:r>
      <w:proofErr w:type="spellEnd"/>
      <w:r w:rsidR="00B004A1">
        <w:rPr>
          <w:rFonts w:ascii="Calibri" w:hAnsi="Calibri" w:cs="Times New Roman"/>
          <w:sz w:val="22"/>
          <w:szCs w:val="22"/>
        </w:rPr>
        <w:t xml:space="preserve"> supporting the project team to deepen their analysis of project data (from finance, programming, and other operations, e.g. supply chain) and improve the quality of project evidence-based decision-making?</w:t>
      </w:r>
    </w:p>
    <w:p w14:paraId="79C8A63E" w14:textId="50BC8850" w:rsidR="00236FE7" w:rsidRPr="00236FE7" w:rsidRDefault="00236FE7" w:rsidP="00236FE7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Program and management quality </w:t>
      </w:r>
    </w:p>
    <w:p w14:paraId="1E35F845" w14:textId="181E0B00" w:rsidR="007166CC" w:rsidRDefault="00B004A1" w:rsidP="00236FE7">
      <w:pPr>
        <w:pStyle w:val="ListParagraph"/>
        <w:numPr>
          <w:ilvl w:val="0"/>
          <w:numId w:val="10"/>
        </w:numPr>
      </w:pPr>
      <w:r>
        <w:rPr>
          <w:rFonts w:ascii="Calibri" w:hAnsi="Calibri" w:cs="Calibri"/>
          <w:sz w:val="22"/>
          <w:szCs w:val="22"/>
        </w:rPr>
        <w:t xml:space="preserve">Is the </w:t>
      </w:r>
      <w:proofErr w:type="spellStart"/>
      <w:r>
        <w:rPr>
          <w:rFonts w:ascii="Calibri" w:hAnsi="Calibri" w:cs="Calibri"/>
          <w:sz w:val="22"/>
          <w:szCs w:val="22"/>
        </w:rPr>
        <w:t>HoP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HoOps</w:t>
      </w:r>
      <w:proofErr w:type="spellEnd"/>
      <w:r>
        <w:rPr>
          <w:rFonts w:ascii="Calibri" w:hAnsi="Calibri" w:cs="Calibri"/>
          <w:sz w:val="22"/>
          <w:szCs w:val="22"/>
        </w:rPr>
        <w:t xml:space="preserve"> working with project staff to identify and address areas where support is needed to ensure compliance with CRS</w:t>
      </w:r>
      <w:r w:rsidR="0004230E">
        <w:rPr>
          <w:rFonts w:ascii="Calibri" w:hAnsi="Calibri" w:cs="Calibri"/>
          <w:sz w:val="22"/>
          <w:szCs w:val="22"/>
        </w:rPr>
        <w:t xml:space="preserve"> project management standards</w:t>
      </w:r>
      <w:r w:rsidR="00543BC5">
        <w:rPr>
          <w:rFonts w:ascii="Calibri" w:hAnsi="Calibri" w:cs="Calibri"/>
          <w:sz w:val="22"/>
          <w:szCs w:val="22"/>
        </w:rPr>
        <w:t xml:space="preserve"> </w:t>
      </w:r>
      <w:r w:rsidR="0004230E">
        <w:rPr>
          <w:rFonts w:ascii="Calibri" w:hAnsi="Calibri" w:cs="Calibri"/>
          <w:sz w:val="22"/>
          <w:szCs w:val="22"/>
        </w:rPr>
        <w:t>as well as</w:t>
      </w:r>
      <w:r w:rsidR="00543B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donor standards and requirements for technical programming, </w:t>
      </w:r>
      <w:r w:rsidR="00543BC5">
        <w:rPr>
          <w:rFonts w:ascii="Calibri" w:hAnsi="Calibri" w:cs="Calibri"/>
          <w:sz w:val="22"/>
          <w:szCs w:val="22"/>
        </w:rPr>
        <w:t xml:space="preserve">project </w:t>
      </w:r>
      <w:r>
        <w:rPr>
          <w:rFonts w:ascii="Calibri" w:hAnsi="Calibri" w:cs="Calibri"/>
          <w:sz w:val="22"/>
          <w:szCs w:val="22"/>
        </w:rPr>
        <w:t xml:space="preserve">financial management, and other resource management? </w:t>
      </w:r>
    </w:p>
    <w:p w14:paraId="2BA09A6B" w14:textId="6717C143" w:rsidR="007166CC" w:rsidRDefault="007166CC" w:rsidP="007166CC"/>
    <w:p w14:paraId="1D56F278" w14:textId="01A667C3" w:rsidR="007166CC" w:rsidRPr="00223B10" w:rsidRDefault="007166CC" w:rsidP="00223B10">
      <w:pPr>
        <w:pStyle w:val="Heading1"/>
        <w:numPr>
          <w:ilvl w:val="0"/>
          <w:numId w:val="0"/>
        </w:numPr>
        <w:spacing w:befor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Finance and </w:t>
      </w:r>
      <w:r w:rsidR="00236FE7">
        <w:rPr>
          <w:rFonts w:ascii="Calibri" w:hAnsi="Calibri" w:cs="Calibri"/>
          <w:b/>
          <w:szCs w:val="24"/>
        </w:rPr>
        <w:t xml:space="preserve">OTHER </w:t>
      </w:r>
      <w:r>
        <w:rPr>
          <w:rFonts w:ascii="Calibri" w:hAnsi="Calibri" w:cs="Calibri"/>
          <w:b/>
          <w:szCs w:val="24"/>
        </w:rPr>
        <w:t>operations staff</w:t>
      </w:r>
      <w:r w:rsidRPr="00C55477">
        <w:rPr>
          <w:rFonts w:ascii="Calibri" w:hAnsi="Calibri" w:cs="Calibri"/>
          <w:b/>
          <w:szCs w:val="24"/>
        </w:rPr>
        <w:t xml:space="preserve"> </w:t>
      </w:r>
    </w:p>
    <w:p w14:paraId="22CE4166" w14:textId="77777777" w:rsidR="00223B10" w:rsidRDefault="00223B10" w:rsidP="00963F33">
      <w:pPr>
        <w:rPr>
          <w:rFonts w:ascii="Calibri" w:hAnsi="Calibri" w:cs="Times New Roman"/>
          <w:sz w:val="22"/>
          <w:szCs w:val="22"/>
        </w:rPr>
      </w:pPr>
      <w:r w:rsidRPr="00223B10">
        <w:rPr>
          <w:rFonts w:ascii="Calibri" w:hAnsi="Calibri" w:cs="Times New Roman"/>
          <w:b/>
          <w:sz w:val="22"/>
          <w:szCs w:val="22"/>
        </w:rPr>
        <w:t xml:space="preserve">Systems </w:t>
      </w:r>
    </w:p>
    <w:p w14:paraId="4DB98A4D" w14:textId="46C70088" w:rsidR="00223B10" w:rsidRDefault="008B6BE7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Are CRS and partner</w:t>
      </w:r>
      <w:r w:rsidR="00223B10" w:rsidRPr="00223B10">
        <w:rPr>
          <w:rFonts w:ascii="Calibri" w:hAnsi="Calibri" w:cs="Times New Roman"/>
          <w:sz w:val="22"/>
          <w:szCs w:val="22"/>
        </w:rPr>
        <w:t xml:space="preserve"> financial and </w:t>
      </w:r>
      <w:r w:rsidR="00B004A1">
        <w:rPr>
          <w:rFonts w:ascii="Calibri" w:hAnsi="Calibri" w:cs="Times New Roman"/>
          <w:sz w:val="22"/>
          <w:szCs w:val="22"/>
        </w:rPr>
        <w:t xml:space="preserve">other operations </w:t>
      </w:r>
      <w:r w:rsidR="00223B10" w:rsidRPr="00223B10">
        <w:rPr>
          <w:rFonts w:ascii="Calibri" w:hAnsi="Calibri" w:cs="Times New Roman"/>
          <w:sz w:val="22"/>
          <w:szCs w:val="22"/>
        </w:rPr>
        <w:t>systems</w:t>
      </w:r>
      <w:r w:rsidR="00B004A1">
        <w:rPr>
          <w:rFonts w:ascii="Calibri" w:hAnsi="Calibri" w:cs="Times New Roman"/>
          <w:sz w:val="22"/>
          <w:szCs w:val="22"/>
        </w:rPr>
        <w:t xml:space="preserve"> for the project</w:t>
      </w:r>
      <w:r w:rsidR="00223B10" w:rsidRPr="00223B10">
        <w:rPr>
          <w:rFonts w:ascii="Calibri" w:hAnsi="Calibri" w:cs="Times New Roman"/>
          <w:sz w:val="22"/>
          <w:szCs w:val="22"/>
        </w:rPr>
        <w:t xml:space="preserve"> set up and used according to CRS and donor policies and requirements? </w:t>
      </w:r>
    </w:p>
    <w:p w14:paraId="1F6EED92" w14:textId="33B8DC47" w:rsidR="00223B10" w:rsidRDefault="00223B10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</w:rPr>
      </w:pPr>
      <w:r w:rsidRPr="00223B10">
        <w:rPr>
          <w:rFonts w:ascii="Calibri" w:hAnsi="Calibri" w:cs="Times New Roman"/>
          <w:sz w:val="22"/>
          <w:szCs w:val="22"/>
        </w:rPr>
        <w:t xml:space="preserve">Do partners fully understand project </w:t>
      </w:r>
      <w:r w:rsidR="00B004A1">
        <w:rPr>
          <w:rFonts w:ascii="Calibri" w:hAnsi="Calibri" w:cs="Times New Roman"/>
          <w:sz w:val="22"/>
          <w:szCs w:val="22"/>
        </w:rPr>
        <w:t xml:space="preserve">financial and operations requirements and </w:t>
      </w:r>
      <w:r w:rsidRPr="00223B10">
        <w:rPr>
          <w:rFonts w:ascii="Calibri" w:hAnsi="Calibri" w:cs="Times New Roman"/>
          <w:sz w:val="22"/>
          <w:szCs w:val="22"/>
        </w:rPr>
        <w:t xml:space="preserve">processes and the reasons </w:t>
      </w:r>
      <w:r w:rsidR="00B004A1">
        <w:rPr>
          <w:rFonts w:ascii="Calibri" w:hAnsi="Calibri" w:cs="Times New Roman"/>
          <w:sz w:val="22"/>
          <w:szCs w:val="22"/>
        </w:rPr>
        <w:t>for these processes</w:t>
      </w:r>
      <w:r w:rsidRPr="00223B10">
        <w:rPr>
          <w:rFonts w:ascii="Calibri" w:hAnsi="Calibri" w:cs="Times New Roman"/>
          <w:sz w:val="22"/>
          <w:szCs w:val="22"/>
        </w:rPr>
        <w:t xml:space="preserve">? </w:t>
      </w:r>
    </w:p>
    <w:p w14:paraId="5760501B" w14:textId="2545B582" w:rsidR="00B004A1" w:rsidRDefault="008B6BE7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Has CRS supported partners to adjust</w:t>
      </w:r>
      <w:r w:rsidR="00223B10" w:rsidRPr="00223B10">
        <w:rPr>
          <w:rFonts w:ascii="Calibri" w:hAnsi="Calibri" w:cs="Times New Roman"/>
          <w:sz w:val="22"/>
          <w:szCs w:val="22"/>
        </w:rPr>
        <w:t xml:space="preserve"> templates or systems</w:t>
      </w:r>
      <w:r>
        <w:rPr>
          <w:rFonts w:ascii="Calibri" w:hAnsi="Calibri" w:cs="Times New Roman"/>
          <w:sz w:val="22"/>
          <w:szCs w:val="22"/>
        </w:rPr>
        <w:t xml:space="preserve"> as needed</w:t>
      </w:r>
      <w:r w:rsidR="00223B10" w:rsidRPr="00223B10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to meet project requirements</w:t>
      </w:r>
      <w:r w:rsidR="00223B10" w:rsidRPr="00223B10">
        <w:rPr>
          <w:rFonts w:ascii="Calibri" w:hAnsi="Calibri" w:cs="Times New Roman"/>
          <w:sz w:val="22"/>
          <w:szCs w:val="22"/>
        </w:rPr>
        <w:t>?</w:t>
      </w:r>
    </w:p>
    <w:p w14:paraId="682830F5" w14:textId="54C13C1E" w:rsidR="008B6BE7" w:rsidRPr="00B004A1" w:rsidRDefault="008B6BE7" w:rsidP="001231F8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Have partners received the necessary support to meet project operations requirements? </w:t>
      </w:r>
    </w:p>
    <w:p w14:paraId="23E1FC67" w14:textId="1D43366E" w:rsidR="00B004A1" w:rsidRPr="002B51B9" w:rsidRDefault="00543BC5" w:rsidP="001231F8">
      <w:pPr>
        <w:tabs>
          <w:tab w:val="left" w:pos="720"/>
        </w:tabs>
        <w:ind w:left="720" w:hanging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Analysis and </w:t>
      </w:r>
      <w:r w:rsidR="00B004A1" w:rsidRPr="002B51B9">
        <w:rPr>
          <w:rFonts w:ascii="Calibri" w:hAnsi="Calibri" w:cs="Times New Roman"/>
          <w:b/>
          <w:sz w:val="22"/>
          <w:szCs w:val="22"/>
        </w:rPr>
        <w:t xml:space="preserve">Reporting </w:t>
      </w:r>
    </w:p>
    <w:p w14:paraId="2F9CAFF2" w14:textId="425EC1B3" w:rsidR="00B004A1" w:rsidRDefault="00B004A1" w:rsidP="001231F8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 xml:space="preserve">Is the </w:t>
      </w:r>
      <w:r w:rsidR="00543BC5">
        <w:rPr>
          <w:rFonts w:ascii="Calibri" w:hAnsi="Calibri" w:cs="Times New Roman"/>
          <w:sz w:val="22"/>
          <w:szCs w:val="22"/>
        </w:rPr>
        <w:t>finance or other operations staff preparing clear and timely reports</w:t>
      </w:r>
      <w:r w:rsidR="009C7DD6">
        <w:rPr>
          <w:rFonts w:ascii="Calibri" w:hAnsi="Calibri" w:cs="Times New Roman"/>
          <w:sz w:val="22"/>
          <w:szCs w:val="22"/>
        </w:rPr>
        <w:t>,</w:t>
      </w:r>
      <w:r w:rsidR="00543BC5">
        <w:rPr>
          <w:rFonts w:ascii="Calibri" w:hAnsi="Calibri" w:cs="Times New Roman"/>
          <w:sz w:val="22"/>
          <w:szCs w:val="22"/>
        </w:rPr>
        <w:t xml:space="preserve"> in line with CRS and any donor requirements? </w:t>
      </w:r>
      <w:r w:rsidRPr="002B51B9">
        <w:rPr>
          <w:rFonts w:ascii="Calibri" w:hAnsi="Calibri" w:cs="Times New Roman"/>
          <w:sz w:val="22"/>
          <w:szCs w:val="22"/>
        </w:rPr>
        <w:t xml:space="preserve"> </w:t>
      </w:r>
    </w:p>
    <w:p w14:paraId="2916970E" w14:textId="39E1D825" w:rsidR="00B004A1" w:rsidRPr="002B51B9" w:rsidRDefault="00B004A1" w:rsidP="001231F8">
      <w:pPr>
        <w:pStyle w:val="ListParagraph"/>
        <w:numPr>
          <w:ilvl w:val="0"/>
          <w:numId w:val="5"/>
        </w:numPr>
        <w:tabs>
          <w:tab w:val="left" w:pos="720"/>
        </w:tabs>
        <w:ind w:left="720"/>
        <w:rPr>
          <w:rFonts w:ascii="Calibri" w:hAnsi="Calibri" w:cs="Times New Roman"/>
          <w:sz w:val="22"/>
          <w:szCs w:val="22"/>
        </w:rPr>
      </w:pPr>
      <w:r w:rsidRPr="002B51B9">
        <w:rPr>
          <w:rFonts w:ascii="Calibri" w:hAnsi="Calibri" w:cs="Times New Roman"/>
          <w:sz w:val="22"/>
          <w:szCs w:val="22"/>
        </w:rPr>
        <w:t xml:space="preserve">Is </w:t>
      </w:r>
      <w:r w:rsidR="00543BC5">
        <w:rPr>
          <w:rFonts w:ascii="Calibri" w:hAnsi="Calibri" w:cs="Times New Roman"/>
          <w:sz w:val="22"/>
          <w:szCs w:val="22"/>
        </w:rPr>
        <w:t xml:space="preserve">the finance or other operations staff actively contributing to project analysis of </w:t>
      </w:r>
      <w:r w:rsidR="008B6BE7">
        <w:rPr>
          <w:rFonts w:ascii="Calibri" w:hAnsi="Calibri" w:cs="Times New Roman"/>
          <w:sz w:val="22"/>
          <w:szCs w:val="22"/>
        </w:rPr>
        <w:t>risks and issues in the project operating context, both external and internal (related to planning, spending, resource management)</w:t>
      </w:r>
      <w:r w:rsidRPr="002B51B9">
        <w:rPr>
          <w:rFonts w:ascii="Calibri" w:hAnsi="Calibri" w:cs="Times New Roman"/>
          <w:sz w:val="22"/>
          <w:szCs w:val="22"/>
        </w:rPr>
        <w:t>?</w:t>
      </w:r>
    </w:p>
    <w:p w14:paraId="55687613" w14:textId="23868AC0" w:rsidR="007166CC" w:rsidRPr="00775652" w:rsidRDefault="007166CC" w:rsidP="000E3A5F"/>
    <w:sectPr w:rsidR="007166CC" w:rsidRPr="00775652" w:rsidSect="00B8238C">
      <w:footerReference w:type="default" r:id="rId10"/>
      <w:pgSz w:w="12240" w:h="15840" w:code="1"/>
      <w:pgMar w:top="720" w:right="1152" w:bottom="72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5F1A" w14:textId="77777777" w:rsidR="008B794C" w:rsidRDefault="008B794C">
      <w:pPr>
        <w:spacing w:before="0" w:line="240" w:lineRule="auto"/>
      </w:pPr>
      <w:r>
        <w:separator/>
      </w:r>
    </w:p>
  </w:endnote>
  <w:endnote w:type="continuationSeparator" w:id="0">
    <w:p w14:paraId="37F71108" w14:textId="77777777" w:rsidR="008B794C" w:rsidRDefault="008B79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163027076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Calibri" w:hAnsi="Calibri" w:cs="Calibri"/>
            <w:sz w:val="20"/>
          </w:rPr>
          <w:id w:val="-1224976891"/>
          <w:docPartObj>
            <w:docPartGallery w:val="Page Numbers (Top of Page)"/>
            <w:docPartUnique/>
          </w:docPartObj>
        </w:sdtPr>
        <w:sdtEndPr/>
        <w:sdtContent>
          <w:p w14:paraId="25F568C2" w14:textId="0740AC6D" w:rsidR="00543BC5" w:rsidRPr="001726B0" w:rsidRDefault="00543BC5" w:rsidP="00775652">
            <w:pPr>
              <w:pStyle w:val="Footer"/>
              <w:tabs>
                <w:tab w:val="clear" w:pos="9360"/>
                <w:tab w:val="right" w:pos="9180"/>
              </w:tabs>
              <w:ind w:right="36"/>
              <w:jc w:val="both"/>
              <w:rPr>
                <w:rFonts w:ascii="Calibri" w:hAnsi="Calibri" w:cs="Calibri"/>
                <w:sz w:val="20"/>
              </w:rPr>
            </w:pPr>
            <w:r w:rsidRPr="001726B0">
              <w:rPr>
                <w:rFonts w:ascii="Calibri" w:hAnsi="Calibri" w:cs="Calibri"/>
                <w:noProof/>
                <w:sz w:val="20"/>
                <w:lang w:eastAsia="zh-CN"/>
              </w:rPr>
              <w:drawing>
                <wp:anchor distT="0" distB="0" distL="114300" distR="114300" simplePos="0" relativeHeight="251658752" behindDoc="1" locked="0" layoutInCell="1" allowOverlap="1" wp14:anchorId="6C5E79C0" wp14:editId="1B05BC61">
                  <wp:simplePos x="0" y="0"/>
                  <wp:positionH relativeFrom="margin">
                    <wp:posOffset>5816600</wp:posOffset>
                  </wp:positionH>
                  <wp:positionV relativeFrom="paragraph">
                    <wp:posOffset>-450426</wp:posOffset>
                  </wp:positionV>
                  <wp:extent cx="749300" cy="762000"/>
                  <wp:effectExtent l="0" t="0" r="0" b="0"/>
                  <wp:wrapTight wrapText="bothSides">
                    <wp:wrapPolygon edited="0">
                      <wp:start x="7139" y="0"/>
                      <wp:lineTo x="0" y="3240"/>
                      <wp:lineTo x="0" y="15660"/>
                      <wp:lineTo x="549" y="17280"/>
                      <wp:lineTo x="4942" y="21060"/>
                      <wp:lineTo x="5492" y="21060"/>
                      <wp:lineTo x="13180" y="21060"/>
                      <wp:lineTo x="14827" y="21060"/>
                      <wp:lineTo x="19769" y="17820"/>
                      <wp:lineTo x="20868" y="14580"/>
                      <wp:lineTo x="20868" y="5400"/>
                      <wp:lineTo x="17024" y="540"/>
                      <wp:lineTo x="13180" y="0"/>
                      <wp:lineTo x="713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mpass Icon-Quad 1-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238C">
              <w:rPr>
                <w:rFonts w:ascii="Calibri" w:hAnsi="Calibri" w:cs="Calibri"/>
                <w:sz w:val="24"/>
                <w:szCs w:val="24"/>
              </w:rPr>
              <w:t xml:space="preserve">Page 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PAGE </w:instrTex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DB20F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2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B8238C">
              <w:rPr>
                <w:rFonts w:ascii="Calibri" w:hAnsi="Calibri" w:cs="Calibri"/>
                <w:sz w:val="24"/>
                <w:szCs w:val="24"/>
              </w:rPr>
              <w:t xml:space="preserve"> of 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instrText xml:space="preserve"> NUMPAGES  </w:instrTex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="00DB20F5">
              <w:rPr>
                <w:rFonts w:ascii="Calibri" w:hAnsi="Calibri" w:cs="Calibri"/>
                <w:b/>
                <w:bCs/>
                <w:noProof/>
                <w:sz w:val="24"/>
                <w:szCs w:val="24"/>
              </w:rPr>
              <w:t>2</w:t>
            </w:r>
            <w:r w:rsidRPr="00B8238C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C0A8B3" w14:textId="77777777" w:rsidR="00543BC5" w:rsidRDefault="00543BC5" w:rsidP="001726B0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2D87" w14:textId="77777777" w:rsidR="008B794C" w:rsidRDefault="008B794C">
      <w:pPr>
        <w:spacing w:before="0" w:line="240" w:lineRule="auto"/>
      </w:pPr>
      <w:r>
        <w:separator/>
      </w:r>
    </w:p>
  </w:footnote>
  <w:footnote w:type="continuationSeparator" w:id="0">
    <w:p w14:paraId="36F3FD06" w14:textId="77777777" w:rsidR="008B794C" w:rsidRDefault="008B794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643"/>
    <w:multiLevelType w:val="hybridMultilevel"/>
    <w:tmpl w:val="DF2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F082E"/>
    <w:multiLevelType w:val="hybridMultilevel"/>
    <w:tmpl w:val="4BEA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0D6C"/>
    <w:multiLevelType w:val="hybridMultilevel"/>
    <w:tmpl w:val="322E9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84869"/>
    <w:multiLevelType w:val="hybridMultilevel"/>
    <w:tmpl w:val="17C06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C1740A"/>
    <w:multiLevelType w:val="hybridMultilevel"/>
    <w:tmpl w:val="E50C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A40BF"/>
    <w:multiLevelType w:val="hybridMultilevel"/>
    <w:tmpl w:val="36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F5006"/>
    <w:multiLevelType w:val="hybridMultilevel"/>
    <w:tmpl w:val="340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3C3"/>
    <w:multiLevelType w:val="hybridMultilevel"/>
    <w:tmpl w:val="C8A4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2F90"/>
    <w:multiLevelType w:val="hybridMultilevel"/>
    <w:tmpl w:val="BC3AA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9C6C0F"/>
    <w:multiLevelType w:val="hybridMultilevel"/>
    <w:tmpl w:val="B066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14738"/>
    <w:multiLevelType w:val="hybridMultilevel"/>
    <w:tmpl w:val="CEC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E"/>
    <w:rsid w:val="000041A9"/>
    <w:rsid w:val="00016BE8"/>
    <w:rsid w:val="0004230E"/>
    <w:rsid w:val="00077BBB"/>
    <w:rsid w:val="00096B0D"/>
    <w:rsid w:val="000C502D"/>
    <w:rsid w:val="000D0494"/>
    <w:rsid w:val="000E3A5F"/>
    <w:rsid w:val="000E471F"/>
    <w:rsid w:val="00104656"/>
    <w:rsid w:val="001231F8"/>
    <w:rsid w:val="001359A6"/>
    <w:rsid w:val="001660BB"/>
    <w:rsid w:val="001726B0"/>
    <w:rsid w:val="001F2FF0"/>
    <w:rsid w:val="001F7E7E"/>
    <w:rsid w:val="00223B10"/>
    <w:rsid w:val="00230E34"/>
    <w:rsid w:val="00233C70"/>
    <w:rsid w:val="00236FE7"/>
    <w:rsid w:val="00242A7C"/>
    <w:rsid w:val="002529E0"/>
    <w:rsid w:val="002731E0"/>
    <w:rsid w:val="00282160"/>
    <w:rsid w:val="002B51B9"/>
    <w:rsid w:val="002C319F"/>
    <w:rsid w:val="002F4D90"/>
    <w:rsid w:val="002F5BE0"/>
    <w:rsid w:val="00325462"/>
    <w:rsid w:val="003305FF"/>
    <w:rsid w:val="00346209"/>
    <w:rsid w:val="0037052E"/>
    <w:rsid w:val="003A6B2F"/>
    <w:rsid w:val="003F20E6"/>
    <w:rsid w:val="00455E7B"/>
    <w:rsid w:val="00470BDD"/>
    <w:rsid w:val="004869F7"/>
    <w:rsid w:val="004C11B2"/>
    <w:rsid w:val="004E747B"/>
    <w:rsid w:val="005228AB"/>
    <w:rsid w:val="005305AE"/>
    <w:rsid w:val="00543BC5"/>
    <w:rsid w:val="00545671"/>
    <w:rsid w:val="0056391C"/>
    <w:rsid w:val="005A0EC5"/>
    <w:rsid w:val="006145D9"/>
    <w:rsid w:val="00620A1F"/>
    <w:rsid w:val="0065362E"/>
    <w:rsid w:val="00680474"/>
    <w:rsid w:val="006A0348"/>
    <w:rsid w:val="007166CC"/>
    <w:rsid w:val="0077503B"/>
    <w:rsid w:val="00775652"/>
    <w:rsid w:val="00776069"/>
    <w:rsid w:val="007914A3"/>
    <w:rsid w:val="007F61AC"/>
    <w:rsid w:val="00806FE7"/>
    <w:rsid w:val="008B6BE7"/>
    <w:rsid w:val="008B794C"/>
    <w:rsid w:val="008D426C"/>
    <w:rsid w:val="008F3D03"/>
    <w:rsid w:val="00916C56"/>
    <w:rsid w:val="009256AF"/>
    <w:rsid w:val="00947EBE"/>
    <w:rsid w:val="00963F33"/>
    <w:rsid w:val="009722AD"/>
    <w:rsid w:val="009A4838"/>
    <w:rsid w:val="009C7DD6"/>
    <w:rsid w:val="009D00A5"/>
    <w:rsid w:val="009D768F"/>
    <w:rsid w:val="00A216C8"/>
    <w:rsid w:val="00A32BFC"/>
    <w:rsid w:val="00AA1904"/>
    <w:rsid w:val="00AB0899"/>
    <w:rsid w:val="00AD250A"/>
    <w:rsid w:val="00AE5876"/>
    <w:rsid w:val="00AF02C2"/>
    <w:rsid w:val="00B004A1"/>
    <w:rsid w:val="00B8238C"/>
    <w:rsid w:val="00BE6C21"/>
    <w:rsid w:val="00BE775C"/>
    <w:rsid w:val="00C55477"/>
    <w:rsid w:val="00C649D4"/>
    <w:rsid w:val="00C67017"/>
    <w:rsid w:val="00C83BBF"/>
    <w:rsid w:val="00CA66EC"/>
    <w:rsid w:val="00CB6BF7"/>
    <w:rsid w:val="00CC03E5"/>
    <w:rsid w:val="00CE548C"/>
    <w:rsid w:val="00D15151"/>
    <w:rsid w:val="00D439FE"/>
    <w:rsid w:val="00D440EE"/>
    <w:rsid w:val="00D4723E"/>
    <w:rsid w:val="00D5747B"/>
    <w:rsid w:val="00D7076E"/>
    <w:rsid w:val="00D97FDD"/>
    <w:rsid w:val="00DB20F5"/>
    <w:rsid w:val="00E559C8"/>
    <w:rsid w:val="00E67DE2"/>
    <w:rsid w:val="00E71F0B"/>
    <w:rsid w:val="00E72FFC"/>
    <w:rsid w:val="00EB344E"/>
    <w:rsid w:val="00ED5530"/>
    <w:rsid w:val="00ED6012"/>
    <w:rsid w:val="00EF692E"/>
    <w:rsid w:val="00EF6D69"/>
    <w:rsid w:val="00F44DA0"/>
    <w:rsid w:val="00F87687"/>
    <w:rsid w:val="00FB37C4"/>
    <w:rsid w:val="00FB4510"/>
    <w:rsid w:val="00FD5DA3"/>
    <w:rsid w:val="5835D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4660C"/>
  <w15:docId w15:val="{13878BF1-CD75-4F88-935B-AD670B90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92D3A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335B74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CADE4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1CADE4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1481AB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A14">
    <w:name w:val="A14"/>
    <w:uiPriority w:val="99"/>
    <w:rsid w:val="002731E0"/>
    <w:rPr>
      <w:rFonts w:cs="Minion"/>
    </w:rPr>
  </w:style>
  <w:style w:type="paragraph" w:customStyle="1" w:styleId="Pa4">
    <w:name w:val="Pa4"/>
    <w:basedOn w:val="Normal"/>
    <w:next w:val="Normal"/>
    <w:uiPriority w:val="99"/>
    <w:rsid w:val="002731E0"/>
    <w:pPr>
      <w:widowControl w:val="0"/>
      <w:autoSpaceDE w:val="0"/>
      <w:autoSpaceDN w:val="0"/>
      <w:adjustRightInd w:val="0"/>
      <w:spacing w:before="0" w:line="221" w:lineRule="atLeast"/>
    </w:pPr>
    <w:rPr>
      <w:rFonts w:ascii="Minion" w:eastAsia="Calibri" w:hAnsi="Minion" w:cs="Times New Roman"/>
      <w:color w:val="000000"/>
      <w:kern w:val="0"/>
      <w:sz w:val="24"/>
      <w:szCs w:val="24"/>
      <w:lang w:eastAsia="en-US"/>
      <w14:ligatures w14:val="none"/>
    </w:rPr>
  </w:style>
  <w:style w:type="character" w:customStyle="1" w:styleId="A51">
    <w:name w:val="A5+1"/>
    <w:uiPriority w:val="99"/>
    <w:rsid w:val="002731E0"/>
    <w:rPr>
      <w:rFonts w:cs="Minion"/>
    </w:rPr>
  </w:style>
  <w:style w:type="paragraph" w:styleId="ListParagraph">
    <w:name w:val="List Paragraph"/>
    <w:basedOn w:val="Normal"/>
    <w:uiPriority w:val="34"/>
    <w:qFormat/>
    <w:rsid w:val="007166CC"/>
    <w:pPr>
      <w:spacing w:before="0" w:line="240" w:lineRule="auto"/>
      <w:ind w:left="720"/>
      <w:contextualSpacing/>
    </w:pPr>
    <w:rPr>
      <w:rFonts w:eastAsiaTheme="minorEastAsia"/>
      <w:color w:val="auto"/>
      <w:kern w:val="0"/>
      <w:sz w:val="24"/>
      <w:szCs w:val="24"/>
      <w:lang w:eastAsia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44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E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EE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E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_Quintero\AppData\Roaming\Microsoft\Templates\Business%20trip%20checklist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49045-3C6D-423B-A5C4-DC96EDD8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Winston_Quintero</dc:creator>
  <cp:keywords/>
  <cp:lastModifiedBy>Cashore, Sarah</cp:lastModifiedBy>
  <cp:revision>4</cp:revision>
  <cp:lastPrinted>2012-07-31T23:37:00Z</cp:lastPrinted>
  <dcterms:created xsi:type="dcterms:W3CDTF">2018-01-09T21:32:00Z</dcterms:created>
  <dcterms:modified xsi:type="dcterms:W3CDTF">2018-05-19T02:41:00Z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