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6271" w14:textId="40983D13" w:rsidR="00245926" w:rsidRPr="004470C1" w:rsidRDefault="00245926" w:rsidP="00E7013B">
      <w:pPr>
        <w:rPr>
          <w:rFonts w:ascii="Times New Roman" w:hAnsi="Times New Roman" w:cs="Times New Roman"/>
          <w:b/>
          <w:color w:val="003087"/>
          <w:sz w:val="28"/>
          <w:szCs w:val="28"/>
          <w:lang w:val="es-US"/>
        </w:rPr>
      </w:pPr>
      <w:r w:rsidRPr="004470C1">
        <w:rPr>
          <w:noProof/>
        </w:rPr>
        <w:drawing>
          <wp:inline distT="0" distB="0" distL="0" distR="0" wp14:anchorId="2B6BD7D9" wp14:editId="18006D3B">
            <wp:extent cx="3203055" cy="747620"/>
            <wp:effectExtent l="0" t="0" r="0" b="0"/>
            <wp:docPr id="8" name="Picture 8" descr="C:\Users\scashore\AppData\Local\Microsoft\Windows\INetCache\Content.Word\CRS Compass-Lo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hore\AppData\Local\Microsoft\Windows\INetCache\Content.Word\CRS Compass-Long-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3055" cy="747620"/>
                    </a:xfrm>
                    <a:prstGeom prst="rect">
                      <a:avLst/>
                    </a:prstGeom>
                    <a:noFill/>
                    <a:ln>
                      <a:noFill/>
                    </a:ln>
                  </pic:spPr>
                </pic:pic>
              </a:graphicData>
            </a:graphic>
          </wp:inline>
        </w:drawing>
      </w:r>
    </w:p>
    <w:p w14:paraId="206C70EC" w14:textId="77777777" w:rsidR="00245926" w:rsidRPr="004470C1" w:rsidRDefault="00245926" w:rsidP="00310869">
      <w:pPr>
        <w:jc w:val="center"/>
        <w:rPr>
          <w:rFonts w:ascii="Times New Roman" w:hAnsi="Times New Roman" w:cs="Times New Roman"/>
          <w:b/>
          <w:color w:val="003087"/>
          <w:sz w:val="28"/>
          <w:szCs w:val="28"/>
          <w:lang w:val="es-US"/>
        </w:rPr>
      </w:pPr>
    </w:p>
    <w:p w14:paraId="7EA3DD14" w14:textId="1B3C5502" w:rsidR="00FA72C9" w:rsidRPr="004470C1" w:rsidRDefault="00A90013" w:rsidP="00E7013B">
      <w:pPr>
        <w:rPr>
          <w:rFonts w:ascii="Times New Roman" w:hAnsi="Times New Roman" w:cs="Times New Roman"/>
          <w:b/>
          <w:color w:val="003087"/>
          <w:sz w:val="30"/>
          <w:szCs w:val="30"/>
          <w:lang w:val="es-US"/>
        </w:rPr>
      </w:pPr>
      <w:r w:rsidRPr="004470C1">
        <w:rPr>
          <w:rFonts w:ascii="Times New Roman" w:hAnsi="Times New Roman" w:cs="Times New Roman"/>
          <w:b/>
          <w:color w:val="003087"/>
          <w:sz w:val="30"/>
          <w:szCs w:val="30"/>
          <w:lang w:val="es-US"/>
        </w:rPr>
        <w:t xml:space="preserve">Lista de control para </w:t>
      </w:r>
      <w:r w:rsidR="00897302">
        <w:rPr>
          <w:rFonts w:ascii="Times New Roman" w:hAnsi="Times New Roman" w:cs="Times New Roman"/>
          <w:b/>
          <w:color w:val="003087"/>
          <w:sz w:val="30"/>
          <w:szCs w:val="30"/>
          <w:lang w:val="es-US"/>
        </w:rPr>
        <w:t xml:space="preserve">comunicaciones y </w:t>
      </w:r>
      <w:r w:rsidRPr="004470C1">
        <w:rPr>
          <w:rFonts w:ascii="Times New Roman" w:hAnsi="Times New Roman" w:cs="Times New Roman"/>
          <w:b/>
          <w:color w:val="003087"/>
          <w:sz w:val="30"/>
          <w:szCs w:val="30"/>
          <w:lang w:val="es-US"/>
        </w:rPr>
        <w:t>presentaciones de alta calidad para los donantes</w:t>
      </w:r>
    </w:p>
    <w:p w14:paraId="60AFB0AD" w14:textId="77777777" w:rsidR="00E7013B" w:rsidRPr="004470C1" w:rsidRDefault="00E7013B" w:rsidP="006823EC">
      <w:pPr>
        <w:shd w:val="clear" w:color="auto" w:fill="FFFFFF"/>
        <w:spacing w:line="180" w:lineRule="exact"/>
        <w:rPr>
          <w:rFonts w:ascii="Times New Roman" w:hAnsi="Times New Roman" w:cs="Times New Roman"/>
          <w:i/>
          <w:iCs/>
          <w:color w:val="212121"/>
          <w:sz w:val="22"/>
          <w:szCs w:val="22"/>
          <w:lang w:val="es-US"/>
        </w:rPr>
      </w:pPr>
    </w:p>
    <w:p w14:paraId="0E2F7CCC" w14:textId="2C2D5C13" w:rsidR="005D77CB" w:rsidRPr="004470C1" w:rsidRDefault="000A369E" w:rsidP="005D77CB">
      <w:pPr>
        <w:shd w:val="clear" w:color="auto" w:fill="FFFFFF"/>
        <w:rPr>
          <w:rFonts w:asciiTheme="majorHAnsi" w:hAnsiTheme="majorHAnsi" w:cstheme="majorHAnsi"/>
          <w:i/>
          <w:iCs/>
          <w:color w:val="212121"/>
          <w:sz w:val="22"/>
          <w:szCs w:val="22"/>
          <w:lang w:val="es-US"/>
        </w:rPr>
      </w:pPr>
      <w:r w:rsidRPr="004470C1">
        <w:rPr>
          <w:rFonts w:asciiTheme="majorHAnsi" w:hAnsiTheme="majorHAnsi" w:cstheme="majorHAnsi"/>
          <w:i/>
          <w:iCs/>
          <w:color w:val="212121"/>
          <w:sz w:val="22"/>
          <w:szCs w:val="22"/>
          <w:lang w:val="es-US"/>
        </w:rPr>
        <w:t>La presente lista de control le ayuda al gerente de proyecto (PM) de CRS, a otros que preparan documentos para el proyecto y a los revisores de documentos que se presentan a donantes a garantizar la calidad de los documentos, en particular los productos a entregar de la adjudicación. La lista de control aborda temas que van desde el formato básico de documentos y la precisión del contenido, hasta las consideraciones estratégicas de la comunicación de CRS con donantes a través de documentos que se presentan formalmente. Los informes son el producto entregable más común y típicamente tienen más texto narrativo, pero la lista de control puede y debe ser utilizada para otros tipos de entregables. Éstos incluyen informes financieros, planes de trabajo anuales/planes de implementación, respuestas a una carta de interrogantes, u otras respuestas a preguntas del donante, entregables para MEAL, pl</w:t>
      </w:r>
      <w:r w:rsidR="00A25C9D">
        <w:rPr>
          <w:rFonts w:asciiTheme="majorHAnsi" w:hAnsiTheme="majorHAnsi" w:cstheme="majorHAnsi"/>
          <w:i/>
          <w:iCs/>
          <w:color w:val="212121"/>
          <w:sz w:val="22"/>
          <w:szCs w:val="22"/>
          <w:lang w:val="es-US"/>
        </w:rPr>
        <w:t>anes de promoción de marca (“branding and marking”),</w:t>
      </w:r>
      <w:r w:rsidRPr="004470C1">
        <w:rPr>
          <w:rFonts w:asciiTheme="majorHAnsi" w:hAnsiTheme="majorHAnsi" w:cstheme="majorHAnsi"/>
          <w:i/>
          <w:iCs/>
          <w:color w:val="212121"/>
          <w:sz w:val="22"/>
          <w:szCs w:val="22"/>
          <w:lang w:val="es-US"/>
        </w:rPr>
        <w:t xml:space="preserve"> y hasta propuestas.</w:t>
      </w:r>
    </w:p>
    <w:p w14:paraId="0877C060" w14:textId="751BDF0A" w:rsidR="00AA25B9" w:rsidRPr="004470C1" w:rsidRDefault="00AA25B9" w:rsidP="005D77CB">
      <w:pPr>
        <w:shd w:val="clear" w:color="auto" w:fill="FFFFFF"/>
        <w:rPr>
          <w:rFonts w:asciiTheme="majorHAnsi" w:hAnsiTheme="majorHAnsi" w:cstheme="majorHAnsi"/>
          <w:iCs/>
          <w:color w:val="212121"/>
          <w:sz w:val="22"/>
          <w:szCs w:val="22"/>
          <w:lang w:val="es-US"/>
        </w:rPr>
      </w:pPr>
    </w:p>
    <w:tbl>
      <w:tblPr>
        <w:tblStyle w:val="TableGrid"/>
        <w:tblW w:w="0" w:type="auto"/>
        <w:tblLook w:val="04A0" w:firstRow="1" w:lastRow="0" w:firstColumn="1" w:lastColumn="0" w:noHBand="0" w:noVBand="1"/>
      </w:tblPr>
      <w:tblGrid>
        <w:gridCol w:w="9558"/>
      </w:tblGrid>
      <w:tr w:rsidR="00AA25B9" w:rsidRPr="00963CF1" w14:paraId="15D7CE08" w14:textId="77777777" w:rsidTr="00CD20DA">
        <w:tc>
          <w:tcPr>
            <w:tcW w:w="9558" w:type="dxa"/>
            <w:shd w:val="clear" w:color="auto" w:fill="auto"/>
          </w:tcPr>
          <w:p w14:paraId="79A70082" w14:textId="6425D280" w:rsidR="00AA25B9" w:rsidRPr="004470C1" w:rsidRDefault="00897302" w:rsidP="002E3CE2">
            <w:pPr>
              <w:spacing w:before="120"/>
              <w:rPr>
                <w:rFonts w:asciiTheme="majorHAnsi" w:hAnsiTheme="majorHAnsi" w:cstheme="majorHAnsi"/>
                <w:b/>
                <w:color w:val="B7BF10"/>
                <w:lang w:val="es-US"/>
              </w:rPr>
            </w:pPr>
            <w:r>
              <w:rPr>
                <w:rFonts w:asciiTheme="majorHAnsi" w:hAnsiTheme="majorHAnsi" w:cstheme="majorHAnsi"/>
                <w:b/>
                <w:color w:val="B7BF10"/>
                <w:lang w:val="es-US"/>
              </w:rPr>
              <w:t>B</w:t>
            </w:r>
            <w:r w:rsidR="00AA25B9" w:rsidRPr="004470C1">
              <w:rPr>
                <w:rFonts w:asciiTheme="majorHAnsi" w:hAnsiTheme="majorHAnsi" w:cstheme="majorHAnsi"/>
                <w:b/>
                <w:color w:val="B7BF10"/>
                <w:lang w:val="es-US"/>
              </w:rPr>
              <w:t xml:space="preserve">uenas prácticas </w:t>
            </w:r>
            <w:r w:rsidR="000F2985">
              <w:rPr>
                <w:rFonts w:asciiTheme="majorHAnsi" w:hAnsiTheme="majorHAnsi" w:cstheme="majorHAnsi"/>
                <w:b/>
                <w:color w:val="B7BF10"/>
                <w:lang w:val="es-US"/>
              </w:rPr>
              <w:t>par</w:t>
            </w:r>
            <w:r w:rsidR="00AA25B9" w:rsidRPr="004470C1">
              <w:rPr>
                <w:rFonts w:asciiTheme="majorHAnsi" w:hAnsiTheme="majorHAnsi" w:cstheme="majorHAnsi"/>
                <w:b/>
                <w:color w:val="B7BF10"/>
                <w:lang w:val="es-US"/>
              </w:rPr>
              <w:t>a preparar documentos para presentación a los donantes:</w:t>
            </w:r>
          </w:p>
          <w:p w14:paraId="6C4D2374" w14:textId="753807CA" w:rsidR="007C77E0" w:rsidRPr="00963CF1" w:rsidRDefault="00AA25B9" w:rsidP="006B02D5">
            <w:pPr>
              <w:pStyle w:val="ListParagraph"/>
              <w:numPr>
                <w:ilvl w:val="0"/>
                <w:numId w:val="6"/>
              </w:numPr>
              <w:rPr>
                <w:rFonts w:asciiTheme="majorHAnsi" w:hAnsiTheme="majorHAnsi" w:cstheme="majorHAnsi"/>
                <w:lang w:val="es-US"/>
              </w:rPr>
            </w:pPr>
            <w:r w:rsidRPr="004470C1">
              <w:rPr>
                <w:rFonts w:asciiTheme="majorHAnsi" w:hAnsiTheme="majorHAnsi" w:cstheme="majorHAnsi"/>
                <w:lang w:val="es-US"/>
              </w:rPr>
              <w:t xml:space="preserve">Antes de comenzar a redactar borradores de un documento, revisar los requisitos del donante y su </w:t>
            </w:r>
            <w:r w:rsidRPr="00963CF1">
              <w:rPr>
                <w:rFonts w:asciiTheme="majorHAnsi" w:hAnsiTheme="majorHAnsi" w:cstheme="majorHAnsi"/>
                <w:lang w:val="es-US"/>
              </w:rPr>
              <w:t xml:space="preserve">guía, y la lista de control de preparación </w:t>
            </w:r>
            <w:r w:rsidR="000F2985" w:rsidRPr="00963CF1">
              <w:rPr>
                <w:rFonts w:asciiTheme="majorHAnsi" w:hAnsiTheme="majorHAnsi" w:cstheme="majorHAnsi"/>
                <w:lang w:val="es-US"/>
              </w:rPr>
              <w:t>que se presenta a continuación.</w:t>
            </w:r>
          </w:p>
          <w:p w14:paraId="7B3CAD24" w14:textId="1485ECF2" w:rsidR="006B02D5" w:rsidRPr="00963CF1" w:rsidRDefault="00E83355" w:rsidP="006B02D5">
            <w:pPr>
              <w:pStyle w:val="ListParagraph"/>
              <w:numPr>
                <w:ilvl w:val="0"/>
                <w:numId w:val="6"/>
              </w:numPr>
              <w:rPr>
                <w:rFonts w:asciiTheme="majorHAnsi" w:hAnsiTheme="majorHAnsi" w:cstheme="majorHAnsi"/>
                <w:lang w:val="es-US"/>
              </w:rPr>
            </w:pPr>
            <w:bookmarkStart w:id="0" w:name="_Hlk505066605"/>
            <w:r w:rsidRPr="00963CF1">
              <w:rPr>
                <w:rFonts w:asciiTheme="majorHAnsi" w:hAnsiTheme="majorHAnsi" w:cstheme="majorHAnsi"/>
                <w:lang w:val="es-US"/>
              </w:rPr>
              <w:t>En el caso de productos a entrega</w:t>
            </w:r>
            <w:r w:rsidR="000F2985" w:rsidRPr="00963CF1">
              <w:rPr>
                <w:rFonts w:asciiTheme="majorHAnsi" w:hAnsiTheme="majorHAnsi" w:cstheme="majorHAnsi"/>
                <w:lang w:val="es-US"/>
              </w:rPr>
              <w:t>r para una adjudicación, pensar</w:t>
            </w:r>
            <w:r w:rsidRPr="00963CF1">
              <w:rPr>
                <w:rFonts w:asciiTheme="majorHAnsi" w:hAnsiTheme="majorHAnsi" w:cstheme="majorHAnsi"/>
                <w:lang w:val="es-US"/>
              </w:rPr>
              <w:t xml:space="preserve"> sobre cómo usar el documento para mostrar al donante que somos profesionales y que respondemos a sus necesidades</w:t>
            </w:r>
            <w:r w:rsidR="00963CF1">
              <w:rPr>
                <w:rFonts w:asciiTheme="majorHAnsi" w:hAnsiTheme="majorHAnsi" w:cstheme="majorHAnsi"/>
                <w:lang w:val="es-US"/>
              </w:rPr>
              <w:t xml:space="preserve">, Y sobre cómo usar el documento para contar una narrativa convincente sobre lo que hace el proyecto, su impacto y los aprendizajes generados. </w:t>
            </w:r>
          </w:p>
          <w:bookmarkEnd w:id="0"/>
          <w:p w14:paraId="28AA92BF" w14:textId="2412D8C4" w:rsidR="006B02D5" w:rsidRPr="004470C1" w:rsidRDefault="000F2985" w:rsidP="006B02D5">
            <w:pPr>
              <w:pStyle w:val="ListParagraph"/>
              <w:numPr>
                <w:ilvl w:val="0"/>
                <w:numId w:val="6"/>
              </w:numPr>
              <w:rPr>
                <w:rFonts w:asciiTheme="majorHAnsi" w:hAnsiTheme="majorHAnsi" w:cstheme="majorHAnsi"/>
                <w:lang w:val="es-US"/>
              </w:rPr>
            </w:pPr>
            <w:r>
              <w:rPr>
                <w:rFonts w:asciiTheme="majorHAnsi" w:hAnsiTheme="majorHAnsi" w:cstheme="majorHAnsi"/>
                <w:lang w:val="es-US"/>
              </w:rPr>
              <w:t>Usar</w:t>
            </w:r>
            <w:r w:rsidR="007C77E0" w:rsidRPr="004470C1">
              <w:rPr>
                <w:rFonts w:asciiTheme="majorHAnsi" w:hAnsiTheme="majorHAnsi" w:cstheme="majorHAnsi"/>
                <w:lang w:val="es-US"/>
              </w:rPr>
              <w:t xml:space="preserve"> los productos a entregar al donante, especialmente los informes, para ayudar al donante a apreciar el impacto del proyecto en las vidas de las personas. </w:t>
            </w:r>
            <w:r>
              <w:rPr>
                <w:rFonts w:asciiTheme="majorHAnsi" w:hAnsiTheme="majorHAnsi" w:cstheme="majorHAnsi"/>
                <w:lang w:val="es-US"/>
              </w:rPr>
              <w:t xml:space="preserve">Hacer </w:t>
            </w:r>
            <w:r w:rsidR="007C77E0" w:rsidRPr="004470C1">
              <w:rPr>
                <w:rFonts w:asciiTheme="majorHAnsi" w:hAnsiTheme="majorHAnsi" w:cstheme="majorHAnsi"/>
                <w:lang w:val="es-US"/>
              </w:rPr>
              <w:t>de manera apropiada según los intereses y estilo del do</w:t>
            </w:r>
            <w:r w:rsidR="006A39EF">
              <w:rPr>
                <w:rFonts w:asciiTheme="majorHAnsi" w:hAnsiTheme="majorHAnsi" w:cstheme="majorHAnsi"/>
                <w:lang w:val="es-US"/>
              </w:rPr>
              <w:t>nante (p. ej., testimonio breve</w:t>
            </w:r>
            <w:r w:rsidR="007C77E0" w:rsidRPr="004470C1">
              <w:rPr>
                <w:rFonts w:asciiTheme="majorHAnsi" w:hAnsiTheme="majorHAnsi" w:cstheme="majorHAnsi"/>
                <w:lang w:val="es-US"/>
              </w:rPr>
              <w:t xml:space="preserve"> sobre un cambio técnico que se adoptó, o una historia de interés humano o perfil detallado). </w:t>
            </w:r>
          </w:p>
          <w:p w14:paraId="5EFB606A" w14:textId="3E73379E" w:rsidR="00260CEE" w:rsidRPr="004470C1" w:rsidRDefault="002A314D" w:rsidP="002E3CE2">
            <w:pPr>
              <w:pStyle w:val="ListParagraph"/>
              <w:numPr>
                <w:ilvl w:val="0"/>
                <w:numId w:val="6"/>
              </w:numPr>
              <w:spacing w:after="120"/>
              <w:rPr>
                <w:rFonts w:asciiTheme="majorHAnsi" w:hAnsiTheme="majorHAnsi" w:cstheme="majorHAnsi"/>
                <w:lang w:val="es-US"/>
              </w:rPr>
            </w:pPr>
            <w:r w:rsidRPr="004470C1">
              <w:rPr>
                <w:rFonts w:asciiTheme="majorHAnsi" w:hAnsiTheme="majorHAnsi" w:cstheme="majorHAnsi"/>
                <w:lang w:val="es-US"/>
              </w:rPr>
              <w:t>Programar que la elaboración y finalización del documento contemple suficiente tiempo para una revisión final desde el punto de vista del donante.</w:t>
            </w:r>
            <w:r w:rsidR="00722C62" w:rsidRPr="004470C1">
              <w:rPr>
                <w:rFonts w:asciiTheme="majorHAnsi" w:hAnsiTheme="majorHAnsi" w:cstheme="majorHAnsi"/>
                <w:lang w:val="es-US"/>
              </w:rPr>
              <w:t xml:space="preserve"> </w:t>
            </w:r>
          </w:p>
          <w:p w14:paraId="4ED44E79" w14:textId="753FBD38" w:rsidR="00A57262" w:rsidRPr="004470C1" w:rsidRDefault="00A25C9D" w:rsidP="00A57262">
            <w:pPr>
              <w:pStyle w:val="ListParagraph"/>
              <w:numPr>
                <w:ilvl w:val="0"/>
                <w:numId w:val="6"/>
              </w:numPr>
              <w:spacing w:after="120"/>
              <w:rPr>
                <w:rFonts w:asciiTheme="majorHAnsi" w:hAnsiTheme="majorHAnsi" w:cstheme="majorHAnsi"/>
                <w:lang w:val="es-US"/>
              </w:rPr>
            </w:pPr>
            <w:r w:rsidRPr="00A25C9D">
              <w:rPr>
                <w:rFonts w:asciiTheme="majorHAnsi" w:hAnsiTheme="majorHAnsi" w:cstheme="majorHAnsi"/>
                <w:lang w:val="es-US"/>
              </w:rPr>
              <w:t>Tratar</w:t>
            </w:r>
            <w:r w:rsidR="00722C62" w:rsidRPr="00A25C9D">
              <w:rPr>
                <w:rFonts w:asciiTheme="majorHAnsi" w:hAnsiTheme="majorHAnsi" w:cstheme="majorHAnsi"/>
                <w:lang w:val="es-US"/>
              </w:rPr>
              <w:t xml:space="preserve"> de</w:t>
            </w:r>
            <w:r w:rsidR="00722C62" w:rsidRPr="004470C1">
              <w:rPr>
                <w:rFonts w:asciiTheme="majorHAnsi" w:hAnsiTheme="majorHAnsi" w:cstheme="majorHAnsi"/>
                <w:lang w:val="es-US"/>
              </w:rPr>
              <w:t xml:space="preserve"> prever y abordar cualquier pregunta que pueda tener el donante.</w:t>
            </w:r>
          </w:p>
          <w:p w14:paraId="32CA4C24" w14:textId="0EE6FF14" w:rsidR="00A57262" w:rsidRPr="004470C1" w:rsidRDefault="00A57262" w:rsidP="00A57262">
            <w:pPr>
              <w:pStyle w:val="ListParagraph"/>
              <w:numPr>
                <w:ilvl w:val="0"/>
                <w:numId w:val="6"/>
              </w:numPr>
              <w:spacing w:after="120"/>
              <w:rPr>
                <w:rFonts w:asciiTheme="majorHAnsi" w:hAnsiTheme="majorHAnsi" w:cstheme="majorHAnsi"/>
                <w:lang w:val="es-US"/>
              </w:rPr>
            </w:pPr>
            <w:r w:rsidRPr="004470C1">
              <w:rPr>
                <w:rFonts w:asciiTheme="majorHAnsi" w:hAnsiTheme="majorHAnsi" w:cstheme="majorHAnsi"/>
                <w:lang w:val="es-US"/>
              </w:rPr>
              <w:t>Revisar de nuevo la lista de control después de elaborar el documento, y presentar con el borrador para el siguiente nivel de revisión.</w:t>
            </w:r>
          </w:p>
        </w:tc>
      </w:tr>
    </w:tbl>
    <w:p w14:paraId="64E8EC3E" w14:textId="6CED02C6" w:rsidR="00AA25B9" w:rsidRPr="004470C1" w:rsidRDefault="00AA25B9">
      <w:pPr>
        <w:rPr>
          <w:rFonts w:asciiTheme="majorHAnsi" w:hAnsiTheme="majorHAnsi" w:cstheme="majorHAnsi"/>
          <w:sz w:val="22"/>
          <w:szCs w:val="22"/>
          <w:lang w:val="es-US"/>
        </w:rPr>
      </w:pPr>
    </w:p>
    <w:p w14:paraId="6C96E4FB" w14:textId="4FACF81D" w:rsidR="005D77CB" w:rsidRPr="00760F34" w:rsidRDefault="00D06460" w:rsidP="006823EC">
      <w:pPr>
        <w:shd w:val="clear" w:color="auto" w:fill="00B5E2"/>
        <w:rPr>
          <w:rFonts w:asciiTheme="majorHAnsi" w:hAnsiTheme="majorHAnsi" w:cstheme="majorHAnsi"/>
          <w:b/>
          <w:caps/>
          <w:color w:val="FFFFFF" w:themeColor="background1"/>
          <w:spacing w:val="2"/>
          <w:lang w:val="es-US"/>
        </w:rPr>
      </w:pPr>
      <w:r w:rsidRPr="00760F34">
        <w:rPr>
          <w:rFonts w:asciiTheme="majorHAnsi" w:hAnsiTheme="majorHAnsi" w:cstheme="majorHAnsi"/>
          <w:b/>
          <w:caps/>
          <w:color w:val="FFFFFF" w:themeColor="background1"/>
          <w:spacing w:val="2"/>
          <w:lang w:val="es-US"/>
        </w:rPr>
        <w:t>Lista de control</w:t>
      </w:r>
      <w:r w:rsidR="00760F34" w:rsidRPr="00760F34">
        <w:rPr>
          <w:rFonts w:asciiTheme="majorHAnsi" w:hAnsiTheme="majorHAnsi" w:cstheme="majorHAnsi"/>
          <w:b/>
          <w:caps/>
          <w:color w:val="FFFFFF" w:themeColor="background1"/>
          <w:spacing w:val="2"/>
          <w:lang w:val="es-US"/>
        </w:rPr>
        <w:t>:</w:t>
      </w:r>
      <w:r w:rsidRPr="00760F34">
        <w:rPr>
          <w:rFonts w:asciiTheme="majorHAnsi" w:hAnsiTheme="majorHAnsi" w:cstheme="majorHAnsi"/>
          <w:b/>
          <w:caps/>
          <w:color w:val="FFFFFF" w:themeColor="background1"/>
          <w:spacing w:val="2"/>
          <w:lang w:val="es-US"/>
        </w:rPr>
        <w:t xml:space="preserve"> preparación de COMUNICACIONES Y presentaciones a donantes</w:t>
      </w:r>
      <w:r w:rsidR="00EB1AB1" w:rsidRPr="00760F34">
        <w:rPr>
          <w:rFonts w:asciiTheme="majorHAnsi" w:hAnsiTheme="majorHAnsi" w:cstheme="majorHAnsi"/>
          <w:b/>
          <w:caps/>
          <w:color w:val="FFFFFF" w:themeColor="background1"/>
          <w:spacing w:val="2"/>
          <w:lang w:val="es-US"/>
        </w:rPr>
        <w:t xml:space="preserve"> </w:t>
      </w:r>
    </w:p>
    <w:p w14:paraId="77D6D416" w14:textId="08601EBF" w:rsidR="004A0301" w:rsidRDefault="00B2532A" w:rsidP="00FD74B0">
      <w:pPr>
        <w:spacing w:before="120"/>
        <w:rPr>
          <w:rFonts w:asciiTheme="majorHAnsi" w:hAnsiTheme="majorHAnsi" w:cstheme="majorHAnsi"/>
          <w:color w:val="B7BF10"/>
          <w:sz w:val="26"/>
          <w:szCs w:val="26"/>
          <w:lang w:val="es-US"/>
        </w:rPr>
      </w:pPr>
      <w:r w:rsidRPr="004470C1">
        <w:rPr>
          <w:rFonts w:asciiTheme="majorHAnsi" w:hAnsiTheme="majorHAnsi" w:cstheme="majorHAnsi"/>
          <w:b/>
          <w:color w:val="B7BF10"/>
          <w:sz w:val="26"/>
          <w:szCs w:val="26"/>
          <w:lang w:val="es-US"/>
        </w:rPr>
        <w:t>En el caso de cualquier documento presentado a un donante (informes, planes de implementación detallado, etc.)</w:t>
      </w:r>
      <w:r w:rsidRPr="000F2985">
        <w:rPr>
          <w:rFonts w:asciiTheme="majorHAnsi" w:hAnsiTheme="majorHAnsi" w:cstheme="majorHAnsi"/>
          <w:color w:val="B7BF10"/>
          <w:sz w:val="26"/>
          <w:szCs w:val="26"/>
          <w:lang w:val="es-US"/>
        </w:rPr>
        <w:t xml:space="preserve">: Formato, legibilidad, precisión, </w:t>
      </w:r>
      <w:r w:rsidR="005906FE">
        <w:rPr>
          <w:rFonts w:asciiTheme="majorHAnsi" w:hAnsiTheme="majorHAnsi" w:cstheme="majorHAnsi"/>
          <w:color w:val="B7BF10"/>
          <w:sz w:val="26"/>
          <w:szCs w:val="26"/>
          <w:lang w:val="es-US"/>
        </w:rPr>
        <w:t xml:space="preserve">promoción de marca </w:t>
      </w:r>
      <w:r w:rsidR="005906FE" w:rsidRPr="004A0301">
        <w:rPr>
          <w:rFonts w:asciiTheme="majorHAnsi" w:hAnsiTheme="majorHAnsi" w:cstheme="majorHAnsi"/>
          <w:color w:val="B7BF10"/>
          <w:sz w:val="26"/>
          <w:szCs w:val="26"/>
          <w:lang w:val="es-US"/>
        </w:rPr>
        <w:t>(</w:t>
      </w:r>
      <w:r w:rsidR="00B63968" w:rsidRPr="004A0301">
        <w:rPr>
          <w:rFonts w:asciiTheme="majorHAnsi" w:hAnsiTheme="majorHAnsi" w:cstheme="majorHAnsi"/>
          <w:color w:val="B7BF10"/>
          <w:sz w:val="26"/>
          <w:szCs w:val="26"/>
          <w:lang w:val="es-US"/>
        </w:rPr>
        <w:t>“branding”</w:t>
      </w:r>
      <w:r w:rsidR="005906FE" w:rsidRPr="004A0301">
        <w:rPr>
          <w:rFonts w:asciiTheme="majorHAnsi" w:hAnsiTheme="majorHAnsi" w:cstheme="majorHAnsi"/>
          <w:color w:val="B7BF10"/>
          <w:sz w:val="26"/>
          <w:szCs w:val="26"/>
          <w:lang w:val="es-US"/>
        </w:rPr>
        <w:t>)</w:t>
      </w:r>
      <w:r w:rsidRPr="004A0301">
        <w:rPr>
          <w:rFonts w:asciiTheme="majorHAnsi" w:hAnsiTheme="majorHAnsi" w:cstheme="majorHAnsi"/>
          <w:color w:val="B7BF10"/>
          <w:sz w:val="26"/>
          <w:szCs w:val="26"/>
          <w:lang w:val="es-US"/>
        </w:rPr>
        <w:t xml:space="preserve">, </w:t>
      </w:r>
      <w:r w:rsidR="004A0301">
        <w:rPr>
          <w:rFonts w:asciiTheme="majorHAnsi" w:hAnsiTheme="majorHAnsi" w:cstheme="majorHAnsi"/>
          <w:color w:val="B7BF10"/>
          <w:sz w:val="26"/>
          <w:szCs w:val="26"/>
          <w:lang w:val="es-US"/>
        </w:rPr>
        <w:t>sensibilidad a los intereses del donante</w:t>
      </w:r>
    </w:p>
    <w:p w14:paraId="56A997B0" w14:textId="5BE28E49" w:rsidR="00E7013B" w:rsidRPr="00C82209" w:rsidRDefault="006823EC" w:rsidP="006823EC">
      <w:pPr>
        <w:spacing w:before="120"/>
        <w:ind w:left="274" w:hanging="274"/>
        <w:rPr>
          <w:rFonts w:asciiTheme="majorHAnsi" w:hAnsiTheme="majorHAnsi" w:cstheme="majorHAnsi"/>
          <w:sz w:val="22"/>
          <w:szCs w:val="22"/>
          <w:lang w:val="es-US"/>
        </w:rPr>
      </w:pPr>
      <w:r w:rsidRPr="002C4FB4">
        <w:rPr>
          <w:rFonts w:ascii="Segoe UI Symbol" w:eastAsia="MS Gothic" w:hAnsi="Segoe UI Symbol" w:cs="Segoe UI Symbol"/>
          <w:lang w:val="es-US"/>
        </w:rPr>
        <w:t>☐</w:t>
      </w:r>
      <w:r w:rsidRPr="002C4FB4">
        <w:rPr>
          <w:rFonts w:asciiTheme="majorHAnsi" w:eastAsia="MS Gothic" w:hAnsiTheme="majorHAnsi" w:cstheme="majorHAnsi"/>
          <w:lang w:val="es-US"/>
        </w:rPr>
        <w:t xml:space="preserve"> Revisé la </w:t>
      </w:r>
      <w:r w:rsidRPr="009E417E">
        <w:rPr>
          <w:rFonts w:asciiTheme="majorHAnsi" w:eastAsia="MS Gothic" w:hAnsiTheme="majorHAnsi" w:cstheme="majorHAnsi"/>
          <w:b/>
          <w:lang w:val="es-US"/>
        </w:rPr>
        <w:t>retroalimentación del donante del informe pasado u otros productos</w:t>
      </w:r>
      <w:r w:rsidR="00E50B79">
        <w:rPr>
          <w:rFonts w:asciiTheme="majorHAnsi" w:eastAsia="MS Gothic" w:hAnsiTheme="majorHAnsi" w:cstheme="majorHAnsi"/>
          <w:b/>
          <w:lang w:val="es-US"/>
        </w:rPr>
        <w:t xml:space="preserve"> relevantes</w:t>
      </w:r>
      <w:r w:rsidRPr="009E417E">
        <w:rPr>
          <w:rFonts w:asciiTheme="majorHAnsi" w:eastAsia="MS Gothic" w:hAnsiTheme="majorHAnsi" w:cstheme="majorHAnsi"/>
          <w:b/>
          <w:lang w:val="es-US"/>
        </w:rPr>
        <w:t xml:space="preserve"> a </w:t>
      </w:r>
      <w:r w:rsidR="00E50B79">
        <w:rPr>
          <w:rFonts w:asciiTheme="majorHAnsi" w:eastAsia="MS Gothic" w:hAnsiTheme="majorHAnsi" w:cstheme="majorHAnsi"/>
          <w:b/>
          <w:lang w:val="es-US"/>
        </w:rPr>
        <w:t>entregar</w:t>
      </w:r>
      <w:r w:rsidRPr="002C4FB4">
        <w:rPr>
          <w:rFonts w:asciiTheme="majorHAnsi" w:eastAsia="MS Gothic" w:hAnsiTheme="majorHAnsi" w:cstheme="majorHAnsi"/>
          <w:lang w:val="es-US"/>
        </w:rPr>
        <w:t>, antes de elaborar este documento (si procede)</w:t>
      </w:r>
    </w:p>
    <w:p w14:paraId="423E66B8" w14:textId="0325145B" w:rsidR="00B066CB" w:rsidRPr="00C82209" w:rsidRDefault="00637898" w:rsidP="00637898">
      <w:pPr>
        <w:spacing w:before="200"/>
        <w:ind w:left="270" w:hanging="270"/>
        <w:rPr>
          <w:rFonts w:asciiTheme="majorHAnsi" w:hAnsiTheme="majorHAnsi" w:cstheme="majorHAnsi"/>
          <w:b/>
          <w:color w:val="B7BF10"/>
          <w:sz w:val="22"/>
          <w:szCs w:val="22"/>
          <w:lang w:val="es-US"/>
        </w:rPr>
      </w:pPr>
      <w:r w:rsidRPr="00C82209">
        <w:rPr>
          <w:rFonts w:ascii="Segoe UI Symbol" w:eastAsia="MS Gothic" w:hAnsi="Segoe UI Symbol" w:cs="Segoe UI Symbol"/>
          <w:lang w:val="es-US"/>
        </w:rPr>
        <w:lastRenderedPageBreak/>
        <w:t>☐</w:t>
      </w:r>
      <w:r w:rsidRPr="00C82209">
        <w:rPr>
          <w:rFonts w:asciiTheme="majorHAnsi" w:eastAsia="MS Gothic" w:hAnsiTheme="majorHAnsi" w:cstheme="majorHAnsi"/>
          <w:lang w:val="es-US"/>
        </w:rPr>
        <w:t xml:space="preserve"> Me guié con la </w:t>
      </w:r>
      <w:r w:rsidRPr="009E417E">
        <w:rPr>
          <w:rFonts w:asciiTheme="majorHAnsi" w:eastAsia="MS Gothic" w:hAnsiTheme="majorHAnsi" w:cstheme="majorHAnsi"/>
          <w:b/>
          <w:lang w:val="es-US"/>
        </w:rPr>
        <w:t>plantilla, formato o guías</w:t>
      </w:r>
      <w:r w:rsidRPr="00C82209">
        <w:rPr>
          <w:rFonts w:asciiTheme="majorHAnsi" w:eastAsia="MS Gothic" w:hAnsiTheme="majorHAnsi" w:cstheme="majorHAnsi"/>
          <w:lang w:val="es-US"/>
        </w:rPr>
        <w:t xml:space="preserve"> del donante (en caso que fuera proporcionado) o las guías y plantillas de CRS</w:t>
      </w:r>
    </w:p>
    <w:p w14:paraId="52265079" w14:textId="15998B68" w:rsidR="00063A6B" w:rsidRPr="00C82209" w:rsidRDefault="00637898" w:rsidP="00E50B79">
      <w:pPr>
        <w:spacing w:before="200"/>
        <w:ind w:left="270" w:hanging="270"/>
        <w:rPr>
          <w:rFonts w:asciiTheme="majorHAnsi" w:hAnsiTheme="majorHAnsi" w:cstheme="majorHAnsi"/>
          <w:lang w:val="es-US"/>
        </w:rPr>
      </w:pPr>
      <w:r w:rsidRPr="00C82209">
        <w:rPr>
          <w:rFonts w:ascii="Segoe UI Symbol" w:eastAsia="MS Gothic" w:hAnsi="Segoe UI Symbol" w:cs="Segoe UI Symbol"/>
          <w:lang w:val="es-US"/>
        </w:rPr>
        <w:t>☐</w:t>
      </w:r>
      <w:r w:rsidRPr="00C82209">
        <w:rPr>
          <w:rFonts w:asciiTheme="majorHAnsi" w:eastAsia="MS Gothic" w:hAnsiTheme="majorHAnsi" w:cstheme="majorHAnsi"/>
          <w:lang w:val="es-US"/>
        </w:rPr>
        <w:t xml:space="preserve"> </w:t>
      </w:r>
      <w:bookmarkStart w:id="1" w:name="_Hlk505068015"/>
      <w:r w:rsidRPr="00A25C9D">
        <w:rPr>
          <w:rFonts w:asciiTheme="majorHAnsi" w:eastAsia="MS Gothic" w:hAnsiTheme="majorHAnsi" w:cstheme="majorHAnsi"/>
          <w:lang w:val="es-US"/>
        </w:rPr>
        <w:t xml:space="preserve">Confirmo que </w:t>
      </w:r>
      <w:r w:rsidR="00A25C9D" w:rsidRPr="00A25C9D">
        <w:rPr>
          <w:rFonts w:asciiTheme="majorHAnsi" w:eastAsia="MS Gothic" w:hAnsiTheme="majorHAnsi" w:cstheme="majorHAnsi"/>
          <w:b/>
          <w:lang w:val="es-US"/>
        </w:rPr>
        <w:t>cualquier</w:t>
      </w:r>
      <w:r w:rsidRPr="00A25C9D">
        <w:rPr>
          <w:rFonts w:asciiTheme="majorHAnsi" w:eastAsia="MS Gothic" w:hAnsiTheme="majorHAnsi" w:cstheme="majorHAnsi"/>
          <w:b/>
          <w:lang w:val="es-US"/>
        </w:rPr>
        <w:t xml:space="preserve"> narrativa </w:t>
      </w:r>
      <w:r w:rsidR="00A25C9D" w:rsidRPr="00A25C9D">
        <w:rPr>
          <w:rFonts w:asciiTheme="majorHAnsi" w:eastAsia="MS Gothic" w:hAnsiTheme="majorHAnsi" w:cstheme="majorHAnsi"/>
          <w:b/>
          <w:lang w:val="es-US"/>
        </w:rPr>
        <w:t>d</w:t>
      </w:r>
      <w:r w:rsidRPr="00A25C9D">
        <w:rPr>
          <w:rFonts w:asciiTheme="majorHAnsi" w:eastAsia="MS Gothic" w:hAnsiTheme="majorHAnsi" w:cstheme="majorHAnsi"/>
          <w:b/>
          <w:lang w:val="es-US"/>
        </w:rPr>
        <w:t>el documento o producto a entregar</w:t>
      </w:r>
      <w:r w:rsidRPr="00A25C9D">
        <w:rPr>
          <w:rFonts w:asciiTheme="majorHAnsi" w:eastAsia="MS Gothic" w:hAnsiTheme="majorHAnsi" w:cstheme="majorHAnsi"/>
          <w:lang w:val="es-US"/>
        </w:rPr>
        <w:t xml:space="preserve"> </w:t>
      </w:r>
      <w:bookmarkEnd w:id="1"/>
      <w:r w:rsidRPr="00A25C9D">
        <w:rPr>
          <w:rFonts w:asciiTheme="majorHAnsi" w:eastAsia="MS Gothic" w:hAnsiTheme="majorHAnsi" w:cstheme="majorHAnsi"/>
          <w:lang w:val="es-US"/>
        </w:rPr>
        <w:t xml:space="preserve">se ha presentado en </w:t>
      </w:r>
      <w:r w:rsidRPr="00A25C9D">
        <w:rPr>
          <w:rFonts w:asciiTheme="majorHAnsi" w:eastAsia="MS Gothic" w:hAnsiTheme="majorHAnsi" w:cstheme="majorHAnsi"/>
          <w:b/>
          <w:lang w:val="es-US"/>
        </w:rPr>
        <w:t>párrafos cortos y claros</w:t>
      </w:r>
    </w:p>
    <w:p w14:paraId="6C6B376C" w14:textId="3D7A4D47" w:rsidR="00B066CB" w:rsidRPr="00C82209" w:rsidRDefault="00637898" w:rsidP="00637898">
      <w:pPr>
        <w:pStyle w:val="ListParagraph"/>
        <w:spacing w:before="200"/>
        <w:ind w:left="270" w:hanging="270"/>
        <w:rPr>
          <w:rFonts w:asciiTheme="majorHAnsi" w:hAnsiTheme="majorHAnsi" w:cstheme="majorHAnsi"/>
          <w:lang w:val="es-US"/>
        </w:rPr>
      </w:pPr>
      <w:r w:rsidRPr="00C82209">
        <w:rPr>
          <w:rFonts w:ascii="Segoe UI Symbol" w:eastAsia="MS Gothic" w:hAnsi="Segoe UI Symbol" w:cs="Segoe UI Symbol"/>
          <w:lang w:val="es-US"/>
        </w:rPr>
        <w:t>☐</w:t>
      </w:r>
      <w:r w:rsidRPr="00C82209">
        <w:rPr>
          <w:rFonts w:asciiTheme="majorHAnsi" w:eastAsia="MS Gothic" w:hAnsiTheme="majorHAnsi" w:cstheme="majorHAnsi"/>
          <w:lang w:val="es-US"/>
        </w:rPr>
        <w:t xml:space="preserve"> Confirmo que </w:t>
      </w:r>
      <w:r w:rsidRPr="009E417E">
        <w:rPr>
          <w:rFonts w:asciiTheme="majorHAnsi" w:eastAsia="MS Gothic" w:hAnsiTheme="majorHAnsi" w:cstheme="majorHAnsi"/>
          <w:b/>
          <w:lang w:val="es-US"/>
        </w:rPr>
        <w:t>todas las figuras</w:t>
      </w:r>
      <w:r w:rsidRPr="00C82209">
        <w:rPr>
          <w:rFonts w:asciiTheme="majorHAnsi" w:eastAsia="MS Gothic" w:hAnsiTheme="majorHAnsi" w:cstheme="majorHAnsi"/>
          <w:lang w:val="es-US"/>
        </w:rPr>
        <w:t xml:space="preserve"> (p. ej., presupuestos, objetivos), </w:t>
      </w:r>
      <w:r w:rsidRPr="009E417E">
        <w:rPr>
          <w:rFonts w:asciiTheme="majorHAnsi" w:eastAsia="MS Gothic" w:hAnsiTheme="majorHAnsi" w:cstheme="majorHAnsi"/>
          <w:b/>
          <w:lang w:val="es-US"/>
        </w:rPr>
        <w:t>fechas, p</w:t>
      </w:r>
      <w:r w:rsidR="009E417E">
        <w:rPr>
          <w:rFonts w:asciiTheme="majorHAnsi" w:eastAsia="MS Gothic" w:hAnsiTheme="majorHAnsi" w:cstheme="majorHAnsi"/>
          <w:b/>
          <w:lang w:val="es-US"/>
        </w:rPr>
        <w:t>l</w:t>
      </w:r>
      <w:r w:rsidRPr="009E417E">
        <w:rPr>
          <w:rFonts w:asciiTheme="majorHAnsi" w:eastAsia="MS Gothic" w:hAnsiTheme="majorHAnsi" w:cstheme="majorHAnsi"/>
          <w:b/>
          <w:lang w:val="es-US"/>
        </w:rPr>
        <w:t>anes</w:t>
      </w:r>
      <w:r w:rsidRPr="00C82209">
        <w:rPr>
          <w:rFonts w:asciiTheme="majorHAnsi" w:eastAsia="MS Gothic" w:hAnsiTheme="majorHAnsi" w:cstheme="majorHAnsi"/>
          <w:lang w:val="es-US"/>
        </w:rPr>
        <w:t xml:space="preserve"> y otra información del proyecto que se presenta en el documento </w:t>
      </w:r>
      <w:r w:rsidRPr="00326509">
        <w:rPr>
          <w:rFonts w:asciiTheme="majorHAnsi" w:eastAsia="MS Gothic" w:hAnsiTheme="majorHAnsi" w:cstheme="majorHAnsi"/>
          <w:b/>
          <w:lang w:val="es-US"/>
        </w:rPr>
        <w:t>reflejan</w:t>
      </w:r>
      <w:r w:rsidRPr="00C82209">
        <w:rPr>
          <w:rFonts w:asciiTheme="majorHAnsi" w:eastAsia="MS Gothic" w:hAnsiTheme="majorHAnsi" w:cstheme="majorHAnsi"/>
          <w:lang w:val="es-US"/>
        </w:rPr>
        <w:t xml:space="preserve"> la propuesta, el presupuesto y el plan de implementación, etc., </w:t>
      </w:r>
      <w:r w:rsidRPr="00326509">
        <w:rPr>
          <w:rFonts w:asciiTheme="majorHAnsi" w:eastAsia="MS Gothic" w:hAnsiTheme="majorHAnsi" w:cstheme="majorHAnsi"/>
          <w:b/>
          <w:lang w:val="es-US"/>
        </w:rPr>
        <w:t>actuales y aprobados</w:t>
      </w:r>
      <w:r w:rsidRPr="00C82209">
        <w:rPr>
          <w:rFonts w:asciiTheme="majorHAnsi" w:eastAsia="MS Gothic" w:hAnsiTheme="majorHAnsi" w:cstheme="majorHAnsi"/>
          <w:lang w:val="es-US"/>
        </w:rPr>
        <w:t xml:space="preserve">. </w:t>
      </w:r>
    </w:p>
    <w:p w14:paraId="37E4C603" w14:textId="7CF66791" w:rsidR="00B066CB" w:rsidRPr="00C82209" w:rsidRDefault="00637898" w:rsidP="00637898">
      <w:pPr>
        <w:spacing w:before="200"/>
        <w:rPr>
          <w:rFonts w:asciiTheme="majorHAnsi" w:hAnsiTheme="majorHAnsi" w:cstheme="majorHAnsi"/>
          <w:lang w:val="es-US"/>
        </w:rPr>
      </w:pPr>
      <w:r w:rsidRPr="00C82209">
        <w:rPr>
          <w:rFonts w:ascii="Segoe UI Symbol" w:eastAsia="MS Gothic" w:hAnsi="Segoe UI Symbol" w:cs="Segoe UI Symbol"/>
          <w:lang w:val="es-US"/>
        </w:rPr>
        <w:t>☐</w:t>
      </w:r>
      <w:r w:rsidR="00986312">
        <w:rPr>
          <w:rFonts w:asciiTheme="majorHAnsi" w:eastAsia="MS Gothic" w:hAnsiTheme="majorHAnsi" w:cstheme="majorHAnsi"/>
          <w:lang w:val="es-US"/>
        </w:rPr>
        <w:t xml:space="preserve"> C</w:t>
      </w:r>
      <w:r w:rsidRPr="00C82209">
        <w:rPr>
          <w:rFonts w:asciiTheme="majorHAnsi" w:eastAsia="MS Gothic" w:hAnsiTheme="majorHAnsi" w:cstheme="majorHAnsi"/>
          <w:lang w:val="es-US"/>
        </w:rPr>
        <w:t xml:space="preserve">onfirmo que el documento refleja el </w:t>
      </w:r>
      <w:r w:rsidRPr="00986312">
        <w:rPr>
          <w:rFonts w:asciiTheme="majorHAnsi" w:eastAsia="MS Gothic" w:hAnsiTheme="majorHAnsi" w:cstheme="majorHAnsi"/>
          <w:b/>
          <w:lang w:val="es-US"/>
        </w:rPr>
        <w:t>uso apropiado de la terminología del donante</w:t>
      </w:r>
      <w:r w:rsidR="00B066CB" w:rsidRPr="00C82209">
        <w:rPr>
          <w:rFonts w:asciiTheme="majorHAnsi" w:hAnsiTheme="majorHAnsi" w:cstheme="majorHAnsi"/>
          <w:b/>
          <w:lang w:val="es-US"/>
        </w:rPr>
        <w:t xml:space="preserve"> </w:t>
      </w:r>
    </w:p>
    <w:p w14:paraId="102904AF" w14:textId="0F49232F" w:rsidR="00B066CB" w:rsidRPr="00C82209" w:rsidRDefault="00637898" w:rsidP="00637898">
      <w:pPr>
        <w:spacing w:before="200"/>
        <w:ind w:left="270" w:hanging="270"/>
        <w:rPr>
          <w:rFonts w:asciiTheme="majorHAnsi" w:hAnsiTheme="majorHAnsi" w:cstheme="majorHAnsi"/>
          <w:lang w:val="es-US"/>
        </w:rPr>
      </w:pPr>
      <w:r w:rsidRPr="00C82209">
        <w:rPr>
          <w:rFonts w:ascii="Segoe UI Symbol" w:eastAsia="MS Gothic" w:hAnsi="Segoe UI Symbol" w:cs="Segoe UI Symbol"/>
          <w:lang w:val="es-US"/>
        </w:rPr>
        <w:t>☐</w:t>
      </w:r>
      <w:r w:rsidRPr="00C82209">
        <w:rPr>
          <w:rFonts w:asciiTheme="majorHAnsi" w:eastAsia="MS Gothic" w:hAnsiTheme="majorHAnsi" w:cstheme="majorHAnsi"/>
          <w:lang w:val="es-US"/>
        </w:rPr>
        <w:t xml:space="preserve"> Confirmo que el documento</w:t>
      </w:r>
      <w:r w:rsidRPr="00986312">
        <w:rPr>
          <w:rFonts w:asciiTheme="majorHAnsi" w:eastAsia="MS Gothic" w:hAnsiTheme="majorHAnsi" w:cstheme="majorHAnsi"/>
          <w:b/>
          <w:lang w:val="es-US"/>
        </w:rPr>
        <w:t xml:space="preserve"> no contiene lenguaje y acrónimos internos de CRS</w:t>
      </w:r>
      <w:r w:rsidRPr="00C82209">
        <w:rPr>
          <w:rFonts w:asciiTheme="majorHAnsi" w:eastAsia="MS Gothic" w:hAnsiTheme="majorHAnsi" w:cstheme="majorHAnsi"/>
          <w:lang w:val="es-US"/>
        </w:rPr>
        <w:t xml:space="preserve">, ni </w:t>
      </w:r>
      <w:r w:rsidRPr="00986312">
        <w:rPr>
          <w:rFonts w:asciiTheme="majorHAnsi" w:eastAsia="MS Gothic" w:hAnsiTheme="majorHAnsi" w:cstheme="majorHAnsi"/>
          <w:b/>
          <w:lang w:val="es-US"/>
        </w:rPr>
        <w:t>lenguaje</w:t>
      </w:r>
      <w:r w:rsidRPr="00C82209">
        <w:rPr>
          <w:rFonts w:asciiTheme="majorHAnsi" w:eastAsia="MS Gothic" w:hAnsiTheme="majorHAnsi" w:cstheme="majorHAnsi"/>
          <w:lang w:val="es-US"/>
        </w:rPr>
        <w:t xml:space="preserve"> </w:t>
      </w:r>
      <w:r w:rsidRPr="00986312">
        <w:rPr>
          <w:rFonts w:asciiTheme="majorHAnsi" w:eastAsia="MS Gothic" w:hAnsiTheme="majorHAnsi" w:cstheme="majorHAnsi"/>
          <w:b/>
          <w:lang w:val="es-US"/>
        </w:rPr>
        <w:t>demasiado técnico</w:t>
      </w:r>
      <w:r w:rsidRPr="00C82209">
        <w:rPr>
          <w:rFonts w:asciiTheme="majorHAnsi" w:eastAsia="MS Gothic" w:hAnsiTheme="majorHAnsi" w:cstheme="majorHAnsi"/>
          <w:lang w:val="es-US"/>
        </w:rPr>
        <w:t xml:space="preserve"> (va a depender de quién es donante el nivel de lenguaje técnico que sea apropiado)</w:t>
      </w:r>
    </w:p>
    <w:p w14:paraId="0DA3C5C6" w14:textId="268DBF02" w:rsidR="00B066CB" w:rsidRPr="00C82209" w:rsidRDefault="00637898" w:rsidP="00637898">
      <w:pPr>
        <w:spacing w:before="200"/>
        <w:ind w:right="-180"/>
        <w:rPr>
          <w:rFonts w:asciiTheme="majorHAnsi" w:hAnsiTheme="majorHAnsi" w:cstheme="majorHAnsi"/>
          <w:sz w:val="22"/>
          <w:szCs w:val="22"/>
          <w:lang w:val="es-US"/>
        </w:rPr>
      </w:pPr>
      <w:r w:rsidRPr="00C82209">
        <w:rPr>
          <w:rFonts w:ascii="Segoe UI Symbol" w:eastAsia="MS Gothic" w:hAnsi="Segoe UI Symbol" w:cs="Segoe UI Symbol"/>
          <w:sz w:val="22"/>
          <w:szCs w:val="22"/>
          <w:lang w:val="es-US"/>
        </w:rPr>
        <w:t>☐</w:t>
      </w:r>
      <w:r w:rsidRPr="00C82209">
        <w:rPr>
          <w:rFonts w:asciiTheme="majorHAnsi" w:eastAsia="MS Gothic" w:hAnsiTheme="majorHAnsi" w:cstheme="majorHAnsi"/>
          <w:sz w:val="22"/>
          <w:szCs w:val="22"/>
          <w:lang w:val="es-US"/>
        </w:rPr>
        <w:t xml:space="preserve"> He usado la </w:t>
      </w:r>
      <w:r w:rsidRPr="00986312">
        <w:rPr>
          <w:rFonts w:asciiTheme="majorHAnsi" w:eastAsia="MS Gothic" w:hAnsiTheme="majorHAnsi" w:cstheme="majorHAnsi"/>
          <w:b/>
          <w:sz w:val="22"/>
          <w:szCs w:val="22"/>
          <w:lang w:val="es-US"/>
        </w:rPr>
        <w:t>voz activa</w:t>
      </w:r>
      <w:r w:rsidRPr="00C82209">
        <w:rPr>
          <w:rFonts w:asciiTheme="majorHAnsi" w:eastAsia="MS Gothic" w:hAnsiTheme="majorHAnsi" w:cstheme="majorHAnsi"/>
          <w:sz w:val="22"/>
          <w:szCs w:val="22"/>
          <w:lang w:val="es-US"/>
        </w:rPr>
        <w:t xml:space="preserve"> ("Asesor técnico de CRS capacitó a X en Y" </w:t>
      </w:r>
      <w:r w:rsidRPr="00986312">
        <w:rPr>
          <w:rFonts w:asciiTheme="majorHAnsi" w:eastAsia="MS Gothic" w:hAnsiTheme="majorHAnsi" w:cstheme="majorHAnsi"/>
          <w:b/>
          <w:sz w:val="22"/>
          <w:szCs w:val="22"/>
          <w:lang w:val="es-US"/>
        </w:rPr>
        <w:t>no</w:t>
      </w:r>
      <w:r w:rsidRPr="00C82209">
        <w:rPr>
          <w:rFonts w:asciiTheme="majorHAnsi" w:eastAsia="MS Gothic" w:hAnsiTheme="majorHAnsi" w:cstheme="majorHAnsi"/>
          <w:sz w:val="22"/>
          <w:szCs w:val="22"/>
          <w:lang w:val="es-US"/>
        </w:rPr>
        <w:t xml:space="preserve"> "X fueron entrenados en Y")</w:t>
      </w:r>
    </w:p>
    <w:p w14:paraId="2038DE33" w14:textId="0306880D" w:rsidR="00B066CB" w:rsidRPr="00C82209" w:rsidRDefault="00637898" w:rsidP="00637898">
      <w:pPr>
        <w:spacing w:before="200"/>
        <w:ind w:left="270" w:hanging="270"/>
        <w:rPr>
          <w:rFonts w:asciiTheme="majorHAnsi" w:hAnsiTheme="majorHAnsi" w:cstheme="majorHAnsi"/>
          <w:sz w:val="22"/>
          <w:szCs w:val="22"/>
          <w:lang w:val="es-US"/>
        </w:rPr>
      </w:pPr>
      <w:r w:rsidRPr="00C82209">
        <w:rPr>
          <w:rFonts w:ascii="Segoe UI Symbol" w:eastAsia="MS Gothic" w:hAnsi="Segoe UI Symbol" w:cs="Segoe UI Symbol"/>
          <w:sz w:val="22"/>
          <w:szCs w:val="22"/>
          <w:lang w:val="es-US"/>
        </w:rPr>
        <w:t>☐</w:t>
      </w:r>
      <w:r w:rsidRPr="00C82209">
        <w:rPr>
          <w:rFonts w:asciiTheme="majorHAnsi" w:eastAsia="MS Gothic" w:hAnsiTheme="majorHAnsi" w:cstheme="majorHAnsi"/>
          <w:sz w:val="22"/>
          <w:szCs w:val="22"/>
          <w:lang w:val="es-US"/>
        </w:rPr>
        <w:t xml:space="preserve"> (En el caso</w:t>
      </w:r>
      <w:r w:rsidR="00E50B79">
        <w:rPr>
          <w:rFonts w:asciiTheme="majorHAnsi" w:eastAsia="MS Gothic" w:hAnsiTheme="majorHAnsi" w:cstheme="majorHAnsi"/>
          <w:sz w:val="22"/>
          <w:szCs w:val="22"/>
          <w:lang w:val="es-US"/>
        </w:rPr>
        <w:t xml:space="preserve"> de informes o planes anuales) C</w:t>
      </w:r>
      <w:r w:rsidRPr="00C82209">
        <w:rPr>
          <w:rFonts w:asciiTheme="majorHAnsi" w:eastAsia="MS Gothic" w:hAnsiTheme="majorHAnsi" w:cstheme="majorHAnsi"/>
          <w:sz w:val="22"/>
          <w:szCs w:val="22"/>
          <w:lang w:val="es-US"/>
        </w:rPr>
        <w:t xml:space="preserve">onfirmo que el contenido del documento </w:t>
      </w:r>
      <w:r w:rsidRPr="00986312">
        <w:rPr>
          <w:rFonts w:asciiTheme="majorHAnsi" w:eastAsia="MS Gothic" w:hAnsiTheme="majorHAnsi" w:cstheme="majorHAnsi"/>
          <w:b/>
          <w:sz w:val="22"/>
          <w:szCs w:val="22"/>
          <w:lang w:val="es-US"/>
        </w:rPr>
        <w:t>no ha sido simplemente copiado, pegado y actualizado un poco</w:t>
      </w:r>
      <w:r w:rsidRPr="00C82209">
        <w:rPr>
          <w:rFonts w:asciiTheme="majorHAnsi" w:eastAsia="MS Gothic" w:hAnsiTheme="majorHAnsi" w:cstheme="majorHAnsi"/>
          <w:sz w:val="22"/>
          <w:szCs w:val="22"/>
          <w:lang w:val="es-US"/>
        </w:rPr>
        <w:t xml:space="preserve"> desde el informe/plan anterior (</w:t>
      </w:r>
      <w:r w:rsidRPr="00986312">
        <w:rPr>
          <w:rFonts w:asciiTheme="majorHAnsi" w:eastAsia="MS Gothic" w:hAnsiTheme="majorHAnsi" w:cstheme="majorHAnsi"/>
          <w:i/>
          <w:sz w:val="22"/>
          <w:szCs w:val="22"/>
          <w:lang w:val="es-US"/>
        </w:rPr>
        <w:t>a menos que el donante pida que se haga de esa manera</w:t>
      </w:r>
      <w:r w:rsidRPr="00C82209">
        <w:rPr>
          <w:rFonts w:asciiTheme="majorHAnsi" w:eastAsia="MS Gothic" w:hAnsiTheme="majorHAnsi" w:cstheme="majorHAnsi"/>
          <w:sz w:val="22"/>
          <w:szCs w:val="22"/>
          <w:lang w:val="es-US"/>
        </w:rPr>
        <w:t>)</w:t>
      </w:r>
    </w:p>
    <w:p w14:paraId="36847CE4" w14:textId="3BA620BE" w:rsidR="003E5C28" w:rsidRPr="00C82209" w:rsidRDefault="00637898" w:rsidP="00637898">
      <w:pPr>
        <w:spacing w:before="200"/>
        <w:rPr>
          <w:rFonts w:asciiTheme="majorHAnsi" w:hAnsiTheme="majorHAnsi" w:cstheme="majorHAnsi"/>
          <w:sz w:val="22"/>
          <w:szCs w:val="22"/>
          <w:lang w:val="es-US"/>
        </w:rPr>
      </w:pPr>
      <w:r w:rsidRPr="00C82209">
        <w:rPr>
          <w:rFonts w:ascii="Segoe UI Symbol" w:eastAsia="MS Gothic" w:hAnsi="Segoe UI Symbol" w:cs="Segoe UI Symbol"/>
          <w:sz w:val="22"/>
          <w:szCs w:val="22"/>
          <w:lang w:val="es-US"/>
        </w:rPr>
        <w:t>☐</w:t>
      </w:r>
      <w:r w:rsidRPr="00C82209">
        <w:rPr>
          <w:rFonts w:asciiTheme="majorHAnsi" w:eastAsia="MS Gothic" w:hAnsiTheme="majorHAnsi" w:cstheme="majorHAnsi"/>
          <w:sz w:val="22"/>
          <w:szCs w:val="22"/>
          <w:lang w:val="es-US"/>
        </w:rPr>
        <w:t xml:space="preserve"> Confirmo que el documento está </w:t>
      </w:r>
      <w:r w:rsidRPr="00B53878">
        <w:rPr>
          <w:rFonts w:asciiTheme="majorHAnsi" w:eastAsia="MS Gothic" w:hAnsiTheme="majorHAnsi" w:cstheme="majorHAnsi"/>
          <w:b/>
          <w:sz w:val="22"/>
          <w:szCs w:val="22"/>
          <w:lang w:val="es-US"/>
        </w:rPr>
        <w:t>marcado apropiadamente</w:t>
      </w:r>
      <w:r w:rsidRPr="00C82209">
        <w:rPr>
          <w:rFonts w:asciiTheme="majorHAnsi" w:eastAsia="MS Gothic" w:hAnsiTheme="majorHAnsi" w:cstheme="majorHAnsi"/>
          <w:sz w:val="22"/>
          <w:szCs w:val="22"/>
          <w:lang w:val="es-US"/>
        </w:rPr>
        <w:t xml:space="preserve"> según los requisitos de CRS y del donante</w:t>
      </w:r>
    </w:p>
    <w:p w14:paraId="5218912D" w14:textId="49BC3E27" w:rsidR="00B066CB" w:rsidRPr="00C82209" w:rsidRDefault="00637898" w:rsidP="00637898">
      <w:pPr>
        <w:spacing w:before="200"/>
        <w:rPr>
          <w:rFonts w:asciiTheme="majorHAnsi" w:hAnsiTheme="majorHAnsi" w:cstheme="majorHAnsi"/>
          <w:sz w:val="22"/>
          <w:szCs w:val="22"/>
          <w:lang w:val="es-US"/>
        </w:rPr>
      </w:pPr>
      <w:r w:rsidRPr="00C82209">
        <w:rPr>
          <w:rFonts w:ascii="Segoe UI Symbol" w:eastAsia="MS Gothic" w:hAnsi="Segoe UI Symbol" w:cs="Segoe UI Symbol"/>
          <w:sz w:val="22"/>
          <w:szCs w:val="22"/>
          <w:lang w:val="es-US"/>
        </w:rPr>
        <w:t>☐</w:t>
      </w:r>
      <w:r w:rsidRPr="00C82209">
        <w:rPr>
          <w:rFonts w:asciiTheme="majorHAnsi" w:eastAsia="MS Gothic" w:hAnsiTheme="majorHAnsi" w:cstheme="majorHAnsi"/>
          <w:sz w:val="22"/>
          <w:szCs w:val="22"/>
          <w:lang w:val="es-US"/>
        </w:rPr>
        <w:t xml:space="preserve"> He hecho la </w:t>
      </w:r>
      <w:r w:rsidRPr="00B53878">
        <w:rPr>
          <w:rFonts w:asciiTheme="majorHAnsi" w:eastAsia="MS Gothic" w:hAnsiTheme="majorHAnsi" w:cstheme="majorHAnsi"/>
          <w:b/>
          <w:sz w:val="22"/>
          <w:szCs w:val="22"/>
          <w:lang w:val="es-US"/>
        </w:rPr>
        <w:t>corrección de ortografía</w:t>
      </w:r>
      <w:r w:rsidRPr="00C82209">
        <w:rPr>
          <w:rFonts w:asciiTheme="majorHAnsi" w:eastAsia="MS Gothic" w:hAnsiTheme="majorHAnsi" w:cstheme="majorHAnsi"/>
          <w:sz w:val="22"/>
          <w:szCs w:val="22"/>
          <w:lang w:val="es-US"/>
        </w:rPr>
        <w:t xml:space="preserve"> del documento</w:t>
      </w:r>
    </w:p>
    <w:p w14:paraId="49E6D5A9" w14:textId="42F6DD3A" w:rsidR="00B066CB" w:rsidRPr="00C82209" w:rsidRDefault="00637898" w:rsidP="001F34F7">
      <w:pPr>
        <w:spacing w:before="200"/>
        <w:ind w:left="270" w:hanging="270"/>
        <w:rPr>
          <w:rFonts w:asciiTheme="majorHAnsi" w:hAnsiTheme="majorHAnsi" w:cstheme="majorHAnsi"/>
          <w:sz w:val="22"/>
          <w:szCs w:val="22"/>
          <w:lang w:val="es-US"/>
        </w:rPr>
      </w:pPr>
      <w:r w:rsidRPr="00C82209">
        <w:rPr>
          <w:rFonts w:ascii="Segoe UI Symbol" w:eastAsia="MS Gothic" w:hAnsi="Segoe UI Symbol" w:cs="Segoe UI Symbol"/>
          <w:sz w:val="22"/>
          <w:szCs w:val="22"/>
          <w:lang w:val="es-US"/>
        </w:rPr>
        <w:t>☐</w:t>
      </w:r>
      <w:r w:rsidRPr="00C82209">
        <w:rPr>
          <w:rFonts w:asciiTheme="majorHAnsi" w:eastAsia="MS Gothic" w:hAnsiTheme="majorHAnsi" w:cstheme="majorHAnsi"/>
          <w:sz w:val="22"/>
          <w:szCs w:val="22"/>
          <w:lang w:val="es-US"/>
        </w:rPr>
        <w:t xml:space="preserve"> He revisado para ver que el documento esta </w:t>
      </w:r>
      <w:r w:rsidRPr="00B53878">
        <w:rPr>
          <w:rFonts w:asciiTheme="majorHAnsi" w:eastAsia="MS Gothic" w:hAnsiTheme="majorHAnsi" w:cstheme="majorHAnsi"/>
          <w:b/>
          <w:sz w:val="22"/>
          <w:szCs w:val="22"/>
          <w:lang w:val="es-US"/>
        </w:rPr>
        <w:t>diagramado de forma apropiada</w:t>
      </w:r>
      <w:r w:rsidRPr="00C82209">
        <w:rPr>
          <w:rFonts w:asciiTheme="majorHAnsi" w:eastAsia="MS Gothic" w:hAnsiTheme="majorHAnsi" w:cstheme="majorHAnsi"/>
          <w:sz w:val="22"/>
          <w:szCs w:val="22"/>
          <w:lang w:val="es-US"/>
        </w:rPr>
        <w:t xml:space="preserve"> para su impresión (¡incluyendo las hojas </w:t>
      </w:r>
      <w:r w:rsidR="00E50B79">
        <w:rPr>
          <w:rFonts w:asciiTheme="majorHAnsi" w:eastAsia="MS Gothic" w:hAnsiTheme="majorHAnsi" w:cstheme="majorHAnsi"/>
          <w:sz w:val="22"/>
          <w:szCs w:val="22"/>
          <w:lang w:val="es-US"/>
        </w:rPr>
        <w:t>Excel</w:t>
      </w:r>
      <w:r w:rsidRPr="00C82209">
        <w:rPr>
          <w:rFonts w:asciiTheme="majorHAnsi" w:eastAsia="MS Gothic" w:hAnsiTheme="majorHAnsi" w:cstheme="majorHAnsi"/>
          <w:sz w:val="22"/>
          <w:szCs w:val="22"/>
          <w:lang w:val="es-US"/>
        </w:rPr>
        <w:t>!)</w:t>
      </w:r>
      <w:r w:rsidR="00B066CB" w:rsidRPr="00C82209">
        <w:rPr>
          <w:rFonts w:asciiTheme="majorHAnsi" w:hAnsiTheme="majorHAnsi" w:cstheme="majorHAnsi"/>
          <w:sz w:val="22"/>
          <w:szCs w:val="22"/>
          <w:lang w:val="es-US"/>
        </w:rPr>
        <w:t xml:space="preserve"> </w:t>
      </w:r>
    </w:p>
    <w:p w14:paraId="7DAEDDE2" w14:textId="112B10C4" w:rsidR="00CD20DA" w:rsidRPr="00C82209" w:rsidRDefault="00CD20DA" w:rsidP="00AA25B9">
      <w:pPr>
        <w:spacing w:line="259" w:lineRule="auto"/>
        <w:rPr>
          <w:rFonts w:asciiTheme="majorHAnsi" w:hAnsiTheme="majorHAnsi" w:cstheme="majorHAnsi"/>
          <w:b/>
          <w:color w:val="B7BF10"/>
          <w:lang w:val="es-US"/>
        </w:rPr>
      </w:pPr>
    </w:p>
    <w:p w14:paraId="366CD73E" w14:textId="0091DCE4" w:rsidR="00FD74B0" w:rsidRPr="00676B5B" w:rsidRDefault="003E5C28" w:rsidP="00AA25B9">
      <w:pPr>
        <w:spacing w:line="259" w:lineRule="auto"/>
        <w:rPr>
          <w:rFonts w:asciiTheme="majorHAnsi" w:hAnsiTheme="majorHAnsi" w:cstheme="majorHAnsi"/>
          <w:color w:val="B7BF10"/>
          <w:sz w:val="26"/>
          <w:szCs w:val="26"/>
          <w:lang w:val="es-US"/>
        </w:rPr>
      </w:pPr>
      <w:r w:rsidRPr="004470C1">
        <w:rPr>
          <w:rFonts w:asciiTheme="majorHAnsi" w:hAnsiTheme="majorHAnsi" w:cstheme="majorHAnsi"/>
          <w:b/>
          <w:color w:val="B7BF10"/>
          <w:sz w:val="26"/>
          <w:szCs w:val="26"/>
          <w:lang w:val="es-US"/>
        </w:rPr>
        <w:t xml:space="preserve">En el caso de informes narrativos de proyecto (productos a entregar de una adjudicación): </w:t>
      </w:r>
      <w:r w:rsidRPr="00676B5B">
        <w:rPr>
          <w:rFonts w:asciiTheme="majorHAnsi" w:hAnsiTheme="majorHAnsi" w:cstheme="majorHAnsi"/>
          <w:color w:val="B7BF10"/>
          <w:sz w:val="26"/>
          <w:szCs w:val="26"/>
          <w:lang w:val="es-US"/>
        </w:rPr>
        <w:t xml:space="preserve">comunicación que responde a las </w:t>
      </w:r>
      <w:r w:rsidR="00693C3B">
        <w:rPr>
          <w:rFonts w:asciiTheme="majorHAnsi" w:hAnsiTheme="majorHAnsi" w:cstheme="majorHAnsi"/>
          <w:color w:val="B7BF10"/>
          <w:sz w:val="26"/>
          <w:szCs w:val="26"/>
          <w:lang w:val="es-US"/>
        </w:rPr>
        <w:t xml:space="preserve">prioridades </w:t>
      </w:r>
      <w:r w:rsidR="00184088">
        <w:rPr>
          <w:rFonts w:asciiTheme="majorHAnsi" w:hAnsiTheme="majorHAnsi" w:cstheme="majorHAnsi"/>
          <w:color w:val="B7BF10"/>
          <w:sz w:val="26"/>
          <w:szCs w:val="26"/>
          <w:lang w:val="es-US"/>
        </w:rPr>
        <w:t xml:space="preserve">y los </w:t>
      </w:r>
      <w:r w:rsidR="00693C3B">
        <w:rPr>
          <w:rFonts w:asciiTheme="majorHAnsi" w:hAnsiTheme="majorHAnsi" w:cstheme="majorHAnsi"/>
          <w:color w:val="B7BF10"/>
          <w:sz w:val="26"/>
          <w:szCs w:val="26"/>
          <w:lang w:val="es-US"/>
        </w:rPr>
        <w:t>intereses</w:t>
      </w:r>
      <w:r w:rsidR="00184088">
        <w:rPr>
          <w:rFonts w:asciiTheme="majorHAnsi" w:hAnsiTheme="majorHAnsi" w:cstheme="majorHAnsi"/>
          <w:color w:val="B7BF10"/>
          <w:sz w:val="26"/>
          <w:szCs w:val="26"/>
          <w:lang w:val="es-US"/>
        </w:rPr>
        <w:t xml:space="preserve"> del donante</w:t>
      </w:r>
      <w:r w:rsidR="005B3460">
        <w:rPr>
          <w:rFonts w:asciiTheme="majorHAnsi" w:hAnsiTheme="majorHAnsi" w:cstheme="majorHAnsi"/>
          <w:color w:val="B7BF10"/>
          <w:sz w:val="26"/>
          <w:szCs w:val="26"/>
          <w:lang w:val="es-US"/>
        </w:rPr>
        <w:t xml:space="preserve"> </w:t>
      </w:r>
      <w:r w:rsidRPr="00676B5B">
        <w:rPr>
          <w:rFonts w:asciiTheme="majorHAnsi" w:hAnsiTheme="majorHAnsi" w:cstheme="majorHAnsi"/>
          <w:color w:val="B7BF10"/>
          <w:sz w:val="26"/>
          <w:szCs w:val="26"/>
          <w:lang w:val="es-US"/>
        </w:rPr>
        <w:t>y que es estratégica</w:t>
      </w:r>
    </w:p>
    <w:p w14:paraId="1902650C" w14:textId="2A133187" w:rsidR="00EF6933" w:rsidRPr="00C82209" w:rsidRDefault="006823EC" w:rsidP="006823EC">
      <w:pPr>
        <w:spacing w:before="120"/>
        <w:ind w:left="274" w:hanging="274"/>
        <w:rPr>
          <w:rFonts w:asciiTheme="majorHAnsi" w:hAnsiTheme="majorHAnsi" w:cstheme="majorHAnsi"/>
          <w:sz w:val="22"/>
          <w:szCs w:val="22"/>
          <w:lang w:val="es-US"/>
        </w:rPr>
      </w:pPr>
      <w:r w:rsidRPr="00C82209">
        <w:rPr>
          <w:rFonts w:ascii="Segoe UI Symbol" w:eastAsia="MS Gothic" w:hAnsi="Segoe UI Symbol" w:cs="Segoe UI Symbol"/>
          <w:sz w:val="22"/>
          <w:szCs w:val="22"/>
          <w:lang w:val="es-US"/>
        </w:rPr>
        <w:t>☐</w:t>
      </w:r>
      <w:r w:rsidRPr="00C82209">
        <w:rPr>
          <w:rFonts w:asciiTheme="majorHAnsi" w:eastAsia="MS Gothic" w:hAnsiTheme="majorHAnsi" w:cstheme="majorHAnsi"/>
          <w:sz w:val="22"/>
          <w:szCs w:val="22"/>
          <w:lang w:val="es-US"/>
        </w:rPr>
        <w:t xml:space="preserve"> Confirmo que he revisado los datos MEAL y financieros del proyecto </w:t>
      </w:r>
      <w:r w:rsidRPr="00676B5B">
        <w:rPr>
          <w:rFonts w:asciiTheme="majorHAnsi" w:eastAsia="MS Gothic" w:hAnsiTheme="majorHAnsi" w:cstheme="majorHAnsi"/>
          <w:sz w:val="22"/>
          <w:szCs w:val="22"/>
          <w:u w:val="single"/>
          <w:lang w:val="es-US"/>
        </w:rPr>
        <w:t>antes</w:t>
      </w:r>
      <w:r w:rsidRPr="00C82209">
        <w:rPr>
          <w:rFonts w:asciiTheme="majorHAnsi" w:eastAsia="MS Gothic" w:hAnsiTheme="majorHAnsi" w:cstheme="majorHAnsi"/>
          <w:sz w:val="22"/>
          <w:szCs w:val="22"/>
          <w:lang w:val="es-US"/>
        </w:rPr>
        <w:t xml:space="preserve"> de redactar la narrativa del informe y que la </w:t>
      </w:r>
      <w:r w:rsidRPr="00676B5B">
        <w:rPr>
          <w:rFonts w:asciiTheme="majorHAnsi" w:eastAsia="MS Gothic" w:hAnsiTheme="majorHAnsi" w:cstheme="majorHAnsi"/>
          <w:b/>
          <w:sz w:val="22"/>
          <w:szCs w:val="22"/>
          <w:lang w:val="es-US"/>
        </w:rPr>
        <w:t>narrativa incluye análisis, no sólo una lista de actividades</w:t>
      </w:r>
      <w:r w:rsidRPr="00C82209">
        <w:rPr>
          <w:rFonts w:asciiTheme="majorHAnsi" w:eastAsia="MS Gothic" w:hAnsiTheme="majorHAnsi" w:cstheme="majorHAnsi"/>
          <w:sz w:val="22"/>
          <w:szCs w:val="22"/>
          <w:lang w:val="es-US"/>
        </w:rPr>
        <w:t xml:space="preserve"> completadas sin información sobre el impacto y los resultados (excepción: informe inicial enfocado en la puesta en marcha, que puede enfocarse en las actividades realizadas)</w:t>
      </w:r>
    </w:p>
    <w:p w14:paraId="5F8AE0C8" w14:textId="0F5BD23F" w:rsidR="006D42D3" w:rsidRPr="00C82209" w:rsidRDefault="00637898" w:rsidP="00637898">
      <w:pPr>
        <w:pStyle w:val="CommentText"/>
        <w:spacing w:before="200" w:line="259" w:lineRule="auto"/>
        <w:ind w:left="270" w:hanging="270"/>
        <w:rPr>
          <w:rFonts w:asciiTheme="majorHAnsi" w:hAnsiTheme="majorHAnsi" w:cstheme="majorHAnsi"/>
          <w:sz w:val="22"/>
          <w:szCs w:val="22"/>
          <w:lang w:val="es-US"/>
        </w:rPr>
      </w:pPr>
      <w:r w:rsidRPr="00C82209">
        <w:rPr>
          <w:rFonts w:ascii="Segoe UI Symbol" w:eastAsia="MS Gothic" w:hAnsi="Segoe UI Symbol" w:cs="Segoe UI Symbol"/>
          <w:sz w:val="22"/>
          <w:szCs w:val="22"/>
          <w:lang w:val="es-US"/>
        </w:rPr>
        <w:t>☐</w:t>
      </w:r>
      <w:r w:rsidRPr="00C82209">
        <w:rPr>
          <w:rFonts w:asciiTheme="majorHAnsi" w:eastAsia="MS Gothic" w:hAnsiTheme="majorHAnsi" w:cstheme="majorHAnsi"/>
          <w:sz w:val="22"/>
          <w:szCs w:val="22"/>
          <w:lang w:val="es-US"/>
        </w:rPr>
        <w:t xml:space="preserve"> En el informe y/o carta o correo electrónico de presentación, he </w:t>
      </w:r>
      <w:r w:rsidRPr="00676B5B">
        <w:rPr>
          <w:rFonts w:asciiTheme="majorHAnsi" w:eastAsia="MS Gothic" w:hAnsiTheme="majorHAnsi" w:cstheme="majorHAnsi"/>
          <w:b/>
          <w:sz w:val="22"/>
          <w:szCs w:val="22"/>
          <w:lang w:val="es-US"/>
        </w:rPr>
        <w:t>señalado los 2-3 mensajes clave que quiere transmitir CRS</w:t>
      </w:r>
      <w:r w:rsidRPr="00C82209">
        <w:rPr>
          <w:rFonts w:asciiTheme="majorHAnsi" w:eastAsia="MS Gothic" w:hAnsiTheme="majorHAnsi" w:cstheme="majorHAnsi"/>
          <w:sz w:val="22"/>
          <w:szCs w:val="22"/>
          <w:lang w:val="es-US"/>
        </w:rPr>
        <w:t xml:space="preserve"> y he respaldado o reforzado esos puntos en múltiples sitios (p. ej., "Esta innovación realmente es prometedora como se evidencia en los datos de MEAL, que indicaron...")</w:t>
      </w:r>
    </w:p>
    <w:p w14:paraId="51106363" w14:textId="75F5C3AC" w:rsidR="00DB387E" w:rsidRPr="00C82209" w:rsidRDefault="00637898" w:rsidP="00637898">
      <w:pPr>
        <w:spacing w:before="200"/>
        <w:ind w:left="270" w:hanging="270"/>
        <w:rPr>
          <w:rFonts w:asciiTheme="majorHAnsi" w:hAnsiTheme="majorHAnsi" w:cstheme="majorHAnsi"/>
          <w:sz w:val="22"/>
          <w:szCs w:val="22"/>
          <w:lang w:val="es-US"/>
        </w:rPr>
      </w:pPr>
      <w:r w:rsidRPr="00C82209">
        <w:rPr>
          <w:rFonts w:ascii="Segoe UI Symbol" w:eastAsia="MS Gothic" w:hAnsi="Segoe UI Symbol" w:cs="Segoe UI Symbol"/>
          <w:sz w:val="22"/>
          <w:szCs w:val="22"/>
          <w:lang w:val="es-US"/>
        </w:rPr>
        <w:t>☐</w:t>
      </w:r>
      <w:r w:rsidRPr="00C82209">
        <w:rPr>
          <w:rFonts w:asciiTheme="majorHAnsi" w:eastAsia="MS Gothic" w:hAnsiTheme="majorHAnsi" w:cstheme="majorHAnsi"/>
          <w:sz w:val="22"/>
          <w:szCs w:val="22"/>
          <w:lang w:val="es-US"/>
        </w:rPr>
        <w:t xml:space="preserve"> Confirmo que el informe </w:t>
      </w:r>
      <w:r w:rsidRPr="00676B5B">
        <w:rPr>
          <w:rFonts w:asciiTheme="majorHAnsi" w:eastAsia="MS Gothic" w:hAnsiTheme="majorHAnsi" w:cstheme="majorHAnsi"/>
          <w:b/>
          <w:sz w:val="22"/>
          <w:szCs w:val="22"/>
          <w:lang w:val="es-US"/>
        </w:rPr>
        <w:t>representa de forma precisa los logros del proyecto y los desafíos que encuentra</w:t>
      </w:r>
      <w:r w:rsidRPr="00C82209">
        <w:rPr>
          <w:rFonts w:asciiTheme="majorHAnsi" w:eastAsia="MS Gothic" w:hAnsiTheme="majorHAnsi" w:cstheme="majorHAnsi"/>
          <w:sz w:val="22"/>
          <w:szCs w:val="22"/>
          <w:lang w:val="es-US"/>
        </w:rPr>
        <w:t xml:space="preserve"> (p. ej., no los exagera ni los esconde)</w:t>
      </w:r>
    </w:p>
    <w:p w14:paraId="70024D04" w14:textId="6F468C12" w:rsidR="008C76D1" w:rsidRPr="00C82209" w:rsidRDefault="00637898" w:rsidP="00637898">
      <w:pPr>
        <w:spacing w:before="200"/>
        <w:ind w:left="270" w:hanging="270"/>
        <w:rPr>
          <w:rFonts w:asciiTheme="majorHAnsi" w:hAnsiTheme="majorHAnsi" w:cstheme="majorHAnsi"/>
          <w:sz w:val="22"/>
          <w:szCs w:val="22"/>
          <w:lang w:val="es-US"/>
        </w:rPr>
      </w:pPr>
      <w:r w:rsidRPr="00C82209">
        <w:rPr>
          <w:rFonts w:ascii="Segoe UI Symbol" w:eastAsia="MS Gothic" w:hAnsi="Segoe UI Symbol" w:cs="Segoe UI Symbol"/>
          <w:sz w:val="22"/>
          <w:szCs w:val="22"/>
          <w:lang w:val="es-US"/>
        </w:rPr>
        <w:t>☐</w:t>
      </w:r>
      <w:r w:rsidRPr="00C82209">
        <w:rPr>
          <w:rFonts w:asciiTheme="majorHAnsi" w:eastAsia="MS Gothic" w:hAnsiTheme="majorHAnsi" w:cstheme="majorHAnsi"/>
          <w:sz w:val="22"/>
          <w:szCs w:val="22"/>
          <w:lang w:val="es-US"/>
        </w:rPr>
        <w:t xml:space="preserve"> Cuando se menciona </w:t>
      </w:r>
      <w:r w:rsidRPr="00676B5B">
        <w:rPr>
          <w:rFonts w:asciiTheme="majorHAnsi" w:eastAsia="MS Gothic" w:hAnsiTheme="majorHAnsi" w:cstheme="majorHAnsi"/>
          <w:b/>
          <w:sz w:val="22"/>
          <w:szCs w:val="22"/>
          <w:lang w:val="es-US"/>
        </w:rPr>
        <w:t>un reto o problemática que enfrenta el proyecto</w:t>
      </w:r>
      <w:r w:rsidRPr="00C82209">
        <w:rPr>
          <w:rFonts w:asciiTheme="majorHAnsi" w:eastAsia="MS Gothic" w:hAnsiTheme="majorHAnsi" w:cstheme="majorHAnsi"/>
          <w:sz w:val="22"/>
          <w:szCs w:val="22"/>
          <w:lang w:val="es-US"/>
        </w:rPr>
        <w:t xml:space="preserve">, he explicado la manera que resolvió el asunto CRS (si es que se resolvió) o la </w:t>
      </w:r>
      <w:r w:rsidRPr="00676B5B">
        <w:rPr>
          <w:rFonts w:asciiTheme="majorHAnsi" w:eastAsia="MS Gothic" w:hAnsiTheme="majorHAnsi" w:cstheme="majorHAnsi"/>
          <w:b/>
          <w:sz w:val="22"/>
          <w:szCs w:val="22"/>
          <w:lang w:val="es-US"/>
        </w:rPr>
        <w:t>manera que lo estamos abordando o planeamos abordarlo</w:t>
      </w:r>
      <w:r w:rsidR="007F3337" w:rsidRPr="00C82209">
        <w:rPr>
          <w:rFonts w:asciiTheme="majorHAnsi" w:hAnsiTheme="majorHAnsi" w:cstheme="majorHAnsi"/>
          <w:b/>
          <w:sz w:val="22"/>
          <w:szCs w:val="22"/>
          <w:lang w:val="es-US"/>
        </w:rPr>
        <w:t xml:space="preserve"> </w:t>
      </w:r>
    </w:p>
    <w:p w14:paraId="3FD16909" w14:textId="59C49ACB" w:rsidR="00EB1AB1" w:rsidRPr="00C82209" w:rsidRDefault="00637898" w:rsidP="00637898">
      <w:pPr>
        <w:spacing w:before="200"/>
        <w:ind w:left="270" w:hanging="270"/>
        <w:rPr>
          <w:rFonts w:asciiTheme="majorHAnsi" w:hAnsiTheme="majorHAnsi" w:cstheme="majorHAnsi"/>
          <w:sz w:val="22"/>
          <w:szCs w:val="22"/>
          <w:lang w:val="es-US"/>
        </w:rPr>
      </w:pPr>
      <w:r w:rsidRPr="00C82209">
        <w:rPr>
          <w:rFonts w:ascii="Segoe UI Symbol" w:eastAsia="MS Gothic" w:hAnsi="Segoe UI Symbol" w:cs="Segoe UI Symbol"/>
          <w:sz w:val="22"/>
          <w:szCs w:val="22"/>
          <w:lang w:val="es-US"/>
        </w:rPr>
        <w:lastRenderedPageBreak/>
        <w:t>☐</w:t>
      </w:r>
      <w:r w:rsidRPr="00C82209">
        <w:rPr>
          <w:rFonts w:asciiTheme="majorHAnsi" w:eastAsia="MS Gothic" w:hAnsiTheme="majorHAnsi" w:cstheme="majorHAnsi"/>
          <w:sz w:val="22"/>
          <w:szCs w:val="22"/>
          <w:lang w:val="es-US"/>
        </w:rPr>
        <w:t xml:space="preserve"> Confirmo que el informe (o carta o correo electrónico de presentación) proporciona </w:t>
      </w:r>
      <w:r w:rsidRPr="00676B5B">
        <w:rPr>
          <w:rFonts w:asciiTheme="majorHAnsi" w:eastAsia="MS Gothic" w:hAnsiTheme="majorHAnsi" w:cstheme="majorHAnsi"/>
          <w:b/>
          <w:sz w:val="22"/>
          <w:szCs w:val="22"/>
          <w:lang w:val="es-US"/>
        </w:rPr>
        <w:t>suficiente información contextual</w:t>
      </w:r>
      <w:r w:rsidRPr="00C82209">
        <w:rPr>
          <w:rFonts w:asciiTheme="majorHAnsi" w:eastAsia="MS Gothic" w:hAnsiTheme="majorHAnsi" w:cstheme="majorHAnsi"/>
          <w:sz w:val="22"/>
          <w:szCs w:val="22"/>
          <w:lang w:val="es-US"/>
        </w:rPr>
        <w:t xml:space="preserve"> para ayudar a que el donante aprecie el alcance del proyecto (teniendo en cuenta las restricciones de la plantilla del donante)</w:t>
      </w:r>
      <w:r w:rsidR="00963051" w:rsidRPr="00C82209">
        <w:rPr>
          <w:rFonts w:asciiTheme="majorHAnsi" w:hAnsiTheme="majorHAnsi" w:cstheme="majorHAnsi"/>
          <w:sz w:val="22"/>
          <w:szCs w:val="22"/>
          <w:lang w:val="es-US"/>
        </w:rPr>
        <w:t xml:space="preserve"> </w:t>
      </w:r>
    </w:p>
    <w:p w14:paraId="33975F9C" w14:textId="1442C025" w:rsidR="00C2409C" w:rsidRDefault="00637898" w:rsidP="00760F34">
      <w:pPr>
        <w:spacing w:before="200"/>
        <w:ind w:left="270" w:hanging="270"/>
        <w:rPr>
          <w:rFonts w:asciiTheme="majorHAnsi" w:hAnsiTheme="majorHAnsi" w:cstheme="majorHAnsi"/>
          <w:sz w:val="22"/>
          <w:szCs w:val="22"/>
          <w:lang w:val="es-US"/>
        </w:rPr>
      </w:pPr>
      <w:r w:rsidRPr="00C82209">
        <w:rPr>
          <w:rFonts w:ascii="Segoe UI Symbol" w:eastAsia="MS Gothic" w:hAnsi="Segoe UI Symbol" w:cs="Segoe UI Symbol"/>
          <w:sz w:val="22"/>
          <w:szCs w:val="22"/>
          <w:lang w:val="es-US"/>
        </w:rPr>
        <w:t>☐</w:t>
      </w:r>
      <w:r w:rsidRPr="00C82209">
        <w:rPr>
          <w:rFonts w:asciiTheme="majorHAnsi" w:eastAsia="MS Gothic" w:hAnsiTheme="majorHAnsi" w:cstheme="majorHAnsi"/>
          <w:sz w:val="22"/>
          <w:szCs w:val="22"/>
          <w:lang w:val="es-US"/>
        </w:rPr>
        <w:t xml:space="preserve"> He incluido información para </w:t>
      </w:r>
      <w:r w:rsidRPr="00676B5B">
        <w:rPr>
          <w:rFonts w:asciiTheme="majorHAnsi" w:eastAsia="MS Gothic" w:hAnsiTheme="majorHAnsi" w:cstheme="majorHAnsi"/>
          <w:b/>
          <w:sz w:val="22"/>
          <w:szCs w:val="22"/>
          <w:lang w:val="es-US"/>
        </w:rPr>
        <w:t>ayudarle al donante a entender el progreso interino</w:t>
      </w:r>
      <w:r w:rsidRPr="00C82209">
        <w:rPr>
          <w:rFonts w:asciiTheme="majorHAnsi" w:eastAsia="MS Gothic" w:hAnsiTheme="majorHAnsi" w:cstheme="majorHAnsi"/>
          <w:sz w:val="22"/>
          <w:szCs w:val="22"/>
          <w:lang w:val="es-US"/>
        </w:rPr>
        <w:t xml:space="preserve"> y pequeños éxitos en el camino hacia los objetivos más grandes</w:t>
      </w:r>
      <w:r w:rsidR="002C1B2D" w:rsidRPr="00C82209">
        <w:rPr>
          <w:rFonts w:asciiTheme="majorHAnsi" w:hAnsiTheme="majorHAnsi" w:cstheme="majorHAnsi"/>
          <w:sz w:val="22"/>
          <w:szCs w:val="22"/>
          <w:lang w:val="es-US"/>
        </w:rPr>
        <w:t xml:space="preserve"> </w:t>
      </w:r>
    </w:p>
    <w:p w14:paraId="5FD2055C" w14:textId="77777777" w:rsidR="00760F34" w:rsidRPr="00C82209" w:rsidRDefault="00760F34" w:rsidP="00760F34">
      <w:pPr>
        <w:spacing w:before="120"/>
        <w:ind w:left="274" w:hanging="274"/>
        <w:rPr>
          <w:rFonts w:asciiTheme="majorHAnsi" w:hAnsiTheme="majorHAnsi" w:cstheme="majorHAnsi"/>
          <w:sz w:val="22"/>
          <w:szCs w:val="22"/>
          <w:lang w:val="es-US"/>
        </w:rPr>
      </w:pPr>
    </w:p>
    <w:p w14:paraId="49C90175" w14:textId="6EDEFC39" w:rsidR="00585FA0" w:rsidRPr="00760F34" w:rsidRDefault="00760F34" w:rsidP="006823EC">
      <w:pPr>
        <w:shd w:val="clear" w:color="auto" w:fill="00B5E2"/>
        <w:rPr>
          <w:rFonts w:asciiTheme="majorHAnsi" w:hAnsiTheme="majorHAnsi" w:cstheme="majorHAnsi"/>
          <w:b/>
          <w:caps/>
          <w:color w:val="FFFFFF" w:themeColor="background1"/>
          <w:lang w:val="es-US"/>
        </w:rPr>
      </w:pPr>
      <w:r w:rsidRPr="00760F34">
        <w:rPr>
          <w:rFonts w:asciiTheme="majorHAnsi" w:hAnsiTheme="majorHAnsi" w:cstheme="majorHAnsi"/>
          <w:b/>
          <w:caps/>
          <w:color w:val="FFFFFF" w:themeColor="background1"/>
          <w:spacing w:val="8"/>
          <w:lang w:val="es-US"/>
        </w:rPr>
        <w:t>Lista de control:</w:t>
      </w:r>
      <w:r w:rsidR="001F34F7" w:rsidRPr="00760F34">
        <w:rPr>
          <w:rFonts w:asciiTheme="majorHAnsi" w:hAnsiTheme="majorHAnsi" w:cstheme="majorHAnsi"/>
          <w:b/>
          <w:caps/>
          <w:color w:val="FFFFFF" w:themeColor="background1"/>
          <w:spacing w:val="8"/>
          <w:lang w:val="es-US"/>
        </w:rPr>
        <w:t xml:space="preserve"> REVISIón de </w:t>
      </w:r>
      <w:r w:rsidR="00C31462" w:rsidRPr="00760F34">
        <w:rPr>
          <w:rFonts w:asciiTheme="majorHAnsi" w:hAnsiTheme="majorHAnsi" w:cstheme="majorHAnsi"/>
          <w:b/>
          <w:caps/>
          <w:color w:val="FFFFFF" w:themeColor="background1"/>
          <w:spacing w:val="8"/>
          <w:lang w:val="es-US"/>
        </w:rPr>
        <w:t>COMUNICACIONES Y presentaciones a</w:t>
      </w:r>
      <w:r w:rsidR="00C31462" w:rsidRPr="00760F34">
        <w:rPr>
          <w:rFonts w:asciiTheme="majorHAnsi" w:hAnsiTheme="majorHAnsi" w:cstheme="majorHAnsi"/>
          <w:b/>
          <w:caps/>
          <w:color w:val="FFFFFF" w:themeColor="background1"/>
          <w:lang w:val="es-US"/>
        </w:rPr>
        <w:t xml:space="preserve"> donantes</w:t>
      </w:r>
      <w:r w:rsidR="00585FA0" w:rsidRPr="00760F34">
        <w:rPr>
          <w:rFonts w:asciiTheme="majorHAnsi" w:hAnsiTheme="majorHAnsi" w:cstheme="majorHAnsi"/>
          <w:b/>
          <w:caps/>
          <w:color w:val="FFFFFF" w:themeColor="background1"/>
          <w:lang w:val="es-US"/>
        </w:rPr>
        <w:t xml:space="preserve"> </w:t>
      </w:r>
    </w:p>
    <w:p w14:paraId="27B29255" w14:textId="77777777" w:rsidR="004A0301" w:rsidRDefault="00585FA0" w:rsidP="004A0301">
      <w:pPr>
        <w:spacing w:before="120"/>
        <w:rPr>
          <w:rFonts w:asciiTheme="majorHAnsi" w:hAnsiTheme="majorHAnsi" w:cstheme="majorHAnsi"/>
          <w:color w:val="B7BF10"/>
          <w:sz w:val="26"/>
          <w:szCs w:val="26"/>
          <w:lang w:val="es-US"/>
        </w:rPr>
      </w:pPr>
      <w:r w:rsidRPr="004470C1">
        <w:rPr>
          <w:rFonts w:asciiTheme="majorHAnsi" w:hAnsiTheme="majorHAnsi" w:cstheme="majorHAnsi"/>
          <w:b/>
          <w:color w:val="B7BF10"/>
          <w:sz w:val="26"/>
          <w:szCs w:val="26"/>
          <w:lang w:val="es-US"/>
        </w:rPr>
        <w:t xml:space="preserve">En el caso de cualquier documento presentado a un donante (informes, planes de implementación detallado, etc.): </w:t>
      </w:r>
      <w:r w:rsidRPr="00C2409C">
        <w:rPr>
          <w:rFonts w:asciiTheme="majorHAnsi" w:hAnsiTheme="majorHAnsi" w:cstheme="majorHAnsi"/>
          <w:color w:val="B7BF10"/>
          <w:sz w:val="26"/>
          <w:szCs w:val="26"/>
          <w:lang w:val="es-US"/>
        </w:rPr>
        <w:t xml:space="preserve">Formato, legibilidad, precisión, </w:t>
      </w:r>
      <w:r w:rsidR="004A0301">
        <w:rPr>
          <w:rFonts w:asciiTheme="majorHAnsi" w:hAnsiTheme="majorHAnsi" w:cstheme="majorHAnsi"/>
          <w:color w:val="B7BF10"/>
          <w:sz w:val="26"/>
          <w:szCs w:val="26"/>
          <w:lang w:val="es-US"/>
        </w:rPr>
        <w:t xml:space="preserve">promoción de marca </w:t>
      </w:r>
      <w:r w:rsidR="004A0301" w:rsidRPr="004A0301">
        <w:rPr>
          <w:rFonts w:asciiTheme="majorHAnsi" w:hAnsiTheme="majorHAnsi" w:cstheme="majorHAnsi"/>
          <w:color w:val="B7BF10"/>
          <w:sz w:val="26"/>
          <w:szCs w:val="26"/>
          <w:lang w:val="es-US"/>
        </w:rPr>
        <w:t xml:space="preserve">(“branding”), </w:t>
      </w:r>
      <w:r w:rsidR="004A0301">
        <w:rPr>
          <w:rFonts w:asciiTheme="majorHAnsi" w:hAnsiTheme="majorHAnsi" w:cstheme="majorHAnsi"/>
          <w:color w:val="B7BF10"/>
          <w:sz w:val="26"/>
          <w:szCs w:val="26"/>
          <w:lang w:val="es-US"/>
        </w:rPr>
        <w:t>sensibilidad a los intereses del donante</w:t>
      </w:r>
    </w:p>
    <w:p w14:paraId="5021FA73" w14:textId="54BE6842" w:rsidR="006021EB" w:rsidRPr="007C45D8" w:rsidRDefault="00637898" w:rsidP="004A0301">
      <w:pPr>
        <w:spacing w:before="120"/>
        <w:rPr>
          <w:rFonts w:asciiTheme="majorHAnsi" w:hAnsiTheme="majorHAnsi" w:cstheme="majorHAnsi"/>
          <w:sz w:val="22"/>
          <w:szCs w:val="22"/>
          <w:lang w:val="es-US"/>
        </w:rPr>
      </w:pPr>
      <w:r w:rsidRPr="007C45D8">
        <w:rPr>
          <w:rFonts w:ascii="Segoe UI Symbol" w:eastAsia="MS Gothic" w:hAnsi="Segoe UI Symbol" w:cs="Segoe UI Symbol"/>
          <w:sz w:val="22"/>
          <w:szCs w:val="22"/>
          <w:lang w:val="es-US"/>
        </w:rPr>
        <w:t>☐</w:t>
      </w:r>
      <w:r w:rsidRPr="007C45D8">
        <w:rPr>
          <w:rFonts w:asciiTheme="majorHAnsi" w:eastAsia="MS Gothic" w:hAnsiTheme="majorHAnsi" w:cstheme="majorHAnsi"/>
          <w:sz w:val="22"/>
          <w:szCs w:val="22"/>
          <w:lang w:val="es-US"/>
        </w:rPr>
        <w:t xml:space="preserve"> El documento </w:t>
      </w:r>
      <w:r w:rsidRPr="006D3B8F">
        <w:rPr>
          <w:rFonts w:asciiTheme="majorHAnsi" w:eastAsia="MS Gothic" w:hAnsiTheme="majorHAnsi" w:cstheme="majorHAnsi"/>
          <w:b/>
          <w:sz w:val="22"/>
          <w:szCs w:val="22"/>
          <w:lang w:val="es-US"/>
        </w:rPr>
        <w:t>aborda adecuadamente cualquier pregunta o preocupación señalada por el donante en presentaciones anteriores</w:t>
      </w:r>
      <w:r w:rsidRPr="007C45D8">
        <w:rPr>
          <w:rFonts w:asciiTheme="majorHAnsi" w:eastAsia="MS Gothic" w:hAnsiTheme="majorHAnsi" w:cstheme="majorHAnsi"/>
          <w:sz w:val="22"/>
          <w:szCs w:val="22"/>
          <w:lang w:val="es-US"/>
        </w:rPr>
        <w:t xml:space="preserve"> de un entregable similar (p. ej., informe, plan anual, términos de referencia, etc.)</w:t>
      </w:r>
      <w:r w:rsidR="006021EB" w:rsidRPr="007C45D8">
        <w:rPr>
          <w:rFonts w:asciiTheme="majorHAnsi" w:hAnsiTheme="majorHAnsi" w:cstheme="majorHAnsi"/>
          <w:sz w:val="22"/>
          <w:szCs w:val="22"/>
          <w:lang w:val="es-US"/>
        </w:rPr>
        <w:t xml:space="preserve"> </w:t>
      </w:r>
    </w:p>
    <w:p w14:paraId="2A87F2A2" w14:textId="0885ACC9" w:rsidR="00166DA3" w:rsidRPr="007C45D8" w:rsidRDefault="00637898" w:rsidP="00637898">
      <w:pPr>
        <w:spacing w:before="200"/>
        <w:ind w:left="274" w:hanging="274"/>
        <w:rPr>
          <w:rFonts w:asciiTheme="majorHAnsi" w:hAnsiTheme="majorHAnsi" w:cstheme="majorHAnsi"/>
          <w:sz w:val="22"/>
          <w:szCs w:val="22"/>
          <w:lang w:val="es-US"/>
        </w:rPr>
      </w:pPr>
      <w:r w:rsidRPr="007C45D8">
        <w:rPr>
          <w:rFonts w:ascii="Segoe UI Symbol" w:eastAsia="MS Gothic" w:hAnsi="Segoe UI Symbol" w:cs="Segoe UI Symbol"/>
          <w:sz w:val="22"/>
          <w:szCs w:val="22"/>
          <w:lang w:val="es-US"/>
        </w:rPr>
        <w:t>☐</w:t>
      </w:r>
      <w:r w:rsidRPr="007C45D8">
        <w:rPr>
          <w:rFonts w:asciiTheme="majorHAnsi" w:eastAsia="MS Gothic" w:hAnsiTheme="majorHAnsi" w:cstheme="majorHAnsi"/>
          <w:sz w:val="22"/>
          <w:szCs w:val="22"/>
          <w:lang w:val="es-US"/>
        </w:rPr>
        <w:t xml:space="preserve"> El documento </w:t>
      </w:r>
      <w:r w:rsidRPr="000979E4">
        <w:rPr>
          <w:rFonts w:asciiTheme="majorHAnsi" w:eastAsia="MS Gothic" w:hAnsiTheme="majorHAnsi" w:cstheme="majorHAnsi"/>
          <w:b/>
          <w:sz w:val="22"/>
          <w:szCs w:val="22"/>
          <w:lang w:val="es-US"/>
        </w:rPr>
        <w:t>aborda apropiadamente cualquier tema "caliente</w:t>
      </w:r>
      <w:r w:rsidRPr="007C45D8">
        <w:rPr>
          <w:rFonts w:asciiTheme="majorHAnsi" w:eastAsia="MS Gothic" w:hAnsiTheme="majorHAnsi" w:cstheme="majorHAnsi"/>
          <w:sz w:val="22"/>
          <w:szCs w:val="22"/>
          <w:lang w:val="es-US"/>
        </w:rPr>
        <w:t>" o preocupación del donante</w:t>
      </w:r>
    </w:p>
    <w:p w14:paraId="085039CF" w14:textId="7D12A644" w:rsidR="00CF30C3" w:rsidRPr="007C45D8" w:rsidRDefault="00637898" w:rsidP="00637898">
      <w:pPr>
        <w:spacing w:before="200"/>
        <w:ind w:left="274" w:hanging="274"/>
        <w:rPr>
          <w:rFonts w:asciiTheme="majorHAnsi" w:hAnsiTheme="majorHAnsi" w:cstheme="majorHAnsi"/>
          <w:sz w:val="22"/>
          <w:szCs w:val="22"/>
          <w:lang w:val="es-US"/>
        </w:rPr>
      </w:pPr>
      <w:r w:rsidRPr="007C45D8">
        <w:rPr>
          <w:rFonts w:ascii="Segoe UI Symbol" w:eastAsia="MS Gothic" w:hAnsi="Segoe UI Symbol" w:cs="Segoe UI Symbol"/>
          <w:sz w:val="22"/>
          <w:szCs w:val="22"/>
          <w:lang w:val="es-US"/>
        </w:rPr>
        <w:t>☐</w:t>
      </w:r>
      <w:r w:rsidRPr="007C45D8">
        <w:rPr>
          <w:rFonts w:asciiTheme="majorHAnsi" w:eastAsia="MS Gothic" w:hAnsiTheme="majorHAnsi" w:cstheme="majorHAnsi"/>
          <w:sz w:val="22"/>
          <w:szCs w:val="22"/>
          <w:lang w:val="es-US"/>
        </w:rPr>
        <w:t xml:space="preserve"> En el documento (o en el correo electrónico que lo acompaña) se </w:t>
      </w:r>
      <w:r w:rsidRPr="003D7084">
        <w:rPr>
          <w:rFonts w:asciiTheme="majorHAnsi" w:eastAsia="MS Gothic" w:hAnsiTheme="majorHAnsi" w:cstheme="majorHAnsi"/>
          <w:b/>
          <w:sz w:val="22"/>
          <w:szCs w:val="22"/>
          <w:lang w:val="es-US"/>
        </w:rPr>
        <w:t>proporciona contexto adecuado</w:t>
      </w:r>
      <w:r w:rsidRPr="007C45D8">
        <w:rPr>
          <w:rFonts w:asciiTheme="majorHAnsi" w:eastAsia="MS Gothic" w:hAnsiTheme="majorHAnsi" w:cstheme="majorHAnsi"/>
          <w:sz w:val="22"/>
          <w:szCs w:val="22"/>
          <w:lang w:val="es-US"/>
        </w:rPr>
        <w:t xml:space="preserve"> al donante que no tiene conocimientos de primera mano del entorno operativo del proyecto</w:t>
      </w:r>
    </w:p>
    <w:p w14:paraId="0FD36C58" w14:textId="271AA40E" w:rsidR="006021EB" w:rsidRPr="004470C1" w:rsidRDefault="006021EB" w:rsidP="006823EC">
      <w:pPr>
        <w:rPr>
          <w:rFonts w:asciiTheme="majorHAnsi" w:hAnsiTheme="majorHAnsi" w:cstheme="majorHAnsi"/>
          <w:lang w:val="es-US"/>
        </w:rPr>
      </w:pPr>
    </w:p>
    <w:p w14:paraId="5DCEDA37" w14:textId="11CF36BA" w:rsidR="006021EB" w:rsidRPr="00BA13CA" w:rsidRDefault="006021EB" w:rsidP="006021EB">
      <w:pPr>
        <w:spacing w:line="259" w:lineRule="auto"/>
        <w:rPr>
          <w:rFonts w:asciiTheme="majorHAnsi" w:hAnsiTheme="majorHAnsi" w:cstheme="majorHAnsi"/>
          <w:color w:val="B7BF10"/>
          <w:sz w:val="26"/>
          <w:szCs w:val="26"/>
          <w:lang w:val="es-US"/>
        </w:rPr>
      </w:pPr>
      <w:r w:rsidRPr="004470C1">
        <w:rPr>
          <w:rFonts w:asciiTheme="majorHAnsi" w:hAnsiTheme="majorHAnsi" w:cstheme="majorHAnsi"/>
          <w:b/>
          <w:color w:val="B7BF10"/>
          <w:sz w:val="26"/>
          <w:szCs w:val="26"/>
          <w:lang w:val="es-US"/>
        </w:rPr>
        <w:t>En cuanto a informes narrativos del proyecto</w:t>
      </w:r>
      <w:r w:rsidRPr="00BA13CA">
        <w:rPr>
          <w:rFonts w:asciiTheme="majorHAnsi" w:hAnsiTheme="majorHAnsi" w:cstheme="majorHAnsi"/>
          <w:color w:val="B7BF10"/>
          <w:sz w:val="26"/>
          <w:szCs w:val="26"/>
          <w:lang w:val="es-US"/>
        </w:rPr>
        <w:t>: comunicación que responde a las necesidades y es estratégica</w:t>
      </w:r>
    </w:p>
    <w:p w14:paraId="58CF88E0" w14:textId="27785406" w:rsidR="006021EB" w:rsidRPr="007C45D8" w:rsidRDefault="00637898" w:rsidP="006823EC">
      <w:pPr>
        <w:spacing w:before="120"/>
        <w:ind w:left="274" w:hanging="274"/>
        <w:rPr>
          <w:rFonts w:asciiTheme="majorHAnsi" w:hAnsiTheme="majorHAnsi" w:cstheme="majorHAnsi"/>
          <w:sz w:val="22"/>
          <w:szCs w:val="22"/>
          <w:lang w:val="es-US"/>
        </w:rPr>
      </w:pPr>
      <w:r w:rsidRPr="007C45D8">
        <w:rPr>
          <w:rFonts w:ascii="Segoe UI Symbol" w:eastAsia="MS Gothic" w:hAnsi="Segoe UI Symbol" w:cs="Segoe UI Symbol"/>
          <w:lang w:val="es-US"/>
        </w:rPr>
        <w:t>☐</w:t>
      </w:r>
      <w:r w:rsidRPr="007C45D8">
        <w:rPr>
          <w:rFonts w:asciiTheme="majorHAnsi" w:eastAsia="MS Gothic" w:hAnsiTheme="majorHAnsi" w:cstheme="majorHAnsi"/>
          <w:lang w:val="es-US"/>
        </w:rPr>
        <w:t xml:space="preserve"> El informe hace referencia al informe anterior de manera efectiva y </w:t>
      </w:r>
      <w:r w:rsidRPr="00BA13CA">
        <w:rPr>
          <w:rFonts w:asciiTheme="majorHAnsi" w:eastAsia="MS Gothic" w:hAnsiTheme="majorHAnsi" w:cstheme="majorHAnsi"/>
          <w:b/>
          <w:lang w:val="es-US"/>
        </w:rPr>
        <w:t>muestra progreso</w:t>
      </w:r>
      <w:r w:rsidRPr="007C45D8">
        <w:rPr>
          <w:rFonts w:asciiTheme="majorHAnsi" w:eastAsia="MS Gothic" w:hAnsiTheme="majorHAnsi" w:cstheme="majorHAnsi"/>
          <w:lang w:val="es-US"/>
        </w:rPr>
        <w:t>, sin repetición excesiva</w:t>
      </w:r>
    </w:p>
    <w:p w14:paraId="69D4E45E" w14:textId="3403DD32" w:rsidR="00C166C6" w:rsidRPr="007C45D8" w:rsidRDefault="00637898" w:rsidP="00637898">
      <w:pPr>
        <w:spacing w:before="120"/>
        <w:ind w:left="270" w:hanging="270"/>
        <w:rPr>
          <w:rFonts w:asciiTheme="majorHAnsi" w:hAnsiTheme="majorHAnsi" w:cstheme="majorHAnsi"/>
          <w:sz w:val="22"/>
          <w:szCs w:val="22"/>
          <w:lang w:val="es-US"/>
        </w:rPr>
      </w:pPr>
      <w:r w:rsidRPr="007C45D8">
        <w:rPr>
          <w:rFonts w:ascii="Segoe UI Symbol" w:eastAsia="MS Gothic" w:hAnsi="Segoe UI Symbol" w:cs="Segoe UI Symbol"/>
          <w:sz w:val="22"/>
          <w:szCs w:val="22"/>
          <w:lang w:val="es-US"/>
        </w:rPr>
        <w:t>☐</w:t>
      </w:r>
      <w:r w:rsidRPr="007C45D8">
        <w:rPr>
          <w:rFonts w:asciiTheme="majorHAnsi" w:eastAsia="MS Gothic" w:hAnsiTheme="majorHAnsi" w:cstheme="majorHAnsi"/>
          <w:sz w:val="22"/>
          <w:szCs w:val="22"/>
          <w:lang w:val="es-US"/>
        </w:rPr>
        <w:t xml:space="preserve"> Puedo identificar fácilmente los </w:t>
      </w:r>
      <w:r w:rsidRPr="00BA13CA">
        <w:rPr>
          <w:rFonts w:asciiTheme="majorHAnsi" w:eastAsia="MS Gothic" w:hAnsiTheme="majorHAnsi" w:cstheme="majorHAnsi"/>
          <w:b/>
          <w:sz w:val="22"/>
          <w:szCs w:val="22"/>
          <w:lang w:val="es-US"/>
        </w:rPr>
        <w:t>mensajes clave</w:t>
      </w:r>
      <w:r w:rsidRPr="007C45D8">
        <w:rPr>
          <w:rFonts w:asciiTheme="majorHAnsi" w:eastAsia="MS Gothic" w:hAnsiTheme="majorHAnsi" w:cstheme="majorHAnsi"/>
          <w:sz w:val="22"/>
          <w:szCs w:val="22"/>
          <w:lang w:val="es-US"/>
        </w:rPr>
        <w:t xml:space="preserve"> que el equipo de proyecto ha seleccionado para destacar en el informe y la correspondencia que lo acompaña (p. ej., el correo electrónico de presentación)</w:t>
      </w:r>
    </w:p>
    <w:p w14:paraId="22C7E625" w14:textId="3AA1CBDC" w:rsidR="00C166C6" w:rsidRPr="007C45D8" w:rsidRDefault="00637898" w:rsidP="00637898">
      <w:pPr>
        <w:spacing w:before="120"/>
        <w:ind w:left="270" w:hanging="270"/>
        <w:rPr>
          <w:rFonts w:asciiTheme="majorHAnsi" w:hAnsiTheme="majorHAnsi" w:cstheme="majorHAnsi"/>
          <w:sz w:val="22"/>
          <w:szCs w:val="22"/>
          <w:lang w:val="es-US"/>
        </w:rPr>
      </w:pPr>
      <w:r w:rsidRPr="007C45D8">
        <w:rPr>
          <w:rFonts w:ascii="Segoe UI Symbol" w:eastAsia="MS Gothic" w:hAnsi="Segoe UI Symbol" w:cs="Segoe UI Symbol"/>
          <w:sz w:val="22"/>
          <w:szCs w:val="22"/>
          <w:lang w:val="es-US"/>
        </w:rPr>
        <w:t>☐</w:t>
      </w:r>
      <w:r w:rsidRPr="007C45D8">
        <w:rPr>
          <w:rFonts w:asciiTheme="majorHAnsi" w:eastAsia="MS Gothic" w:hAnsiTheme="majorHAnsi" w:cstheme="majorHAnsi"/>
          <w:sz w:val="22"/>
          <w:szCs w:val="22"/>
          <w:lang w:val="es-US"/>
        </w:rPr>
        <w:t xml:space="preserve"> Los </w:t>
      </w:r>
      <w:r w:rsidRPr="00BA13CA">
        <w:rPr>
          <w:rFonts w:asciiTheme="majorHAnsi" w:eastAsia="MS Gothic" w:hAnsiTheme="majorHAnsi" w:cstheme="majorHAnsi"/>
          <w:b/>
          <w:sz w:val="22"/>
          <w:szCs w:val="22"/>
          <w:lang w:val="es-US"/>
        </w:rPr>
        <w:t>mensajes</w:t>
      </w:r>
      <w:r w:rsidRPr="007C45D8">
        <w:rPr>
          <w:rFonts w:asciiTheme="majorHAnsi" w:eastAsia="MS Gothic" w:hAnsiTheme="majorHAnsi" w:cstheme="majorHAnsi"/>
          <w:sz w:val="22"/>
          <w:szCs w:val="22"/>
          <w:lang w:val="es-US"/>
        </w:rPr>
        <w:t xml:space="preserve"> destacados en el documento </w:t>
      </w:r>
      <w:r w:rsidRPr="00BA13CA">
        <w:rPr>
          <w:rFonts w:asciiTheme="majorHAnsi" w:eastAsia="MS Gothic" w:hAnsiTheme="majorHAnsi" w:cstheme="majorHAnsi"/>
          <w:b/>
          <w:sz w:val="22"/>
          <w:szCs w:val="22"/>
          <w:lang w:val="es-US"/>
        </w:rPr>
        <w:t>son estratégicos</w:t>
      </w:r>
      <w:r w:rsidRPr="007C45D8">
        <w:rPr>
          <w:rFonts w:asciiTheme="majorHAnsi" w:eastAsia="MS Gothic" w:hAnsiTheme="majorHAnsi" w:cstheme="majorHAnsi"/>
          <w:sz w:val="22"/>
          <w:szCs w:val="22"/>
          <w:lang w:val="es-US"/>
        </w:rPr>
        <w:t xml:space="preserve"> y concuerdan con el plan de</w:t>
      </w:r>
      <w:r w:rsidR="00760F34">
        <w:rPr>
          <w:rFonts w:asciiTheme="majorHAnsi" w:eastAsia="MS Gothic" w:hAnsiTheme="majorHAnsi" w:cstheme="majorHAnsi"/>
          <w:sz w:val="22"/>
          <w:szCs w:val="22"/>
          <w:lang w:val="es-US"/>
        </w:rPr>
        <w:t>l proyecto</w:t>
      </w:r>
      <w:r w:rsidRPr="007C45D8">
        <w:rPr>
          <w:rFonts w:asciiTheme="majorHAnsi" w:eastAsia="MS Gothic" w:hAnsiTheme="majorHAnsi" w:cstheme="majorHAnsi"/>
          <w:sz w:val="22"/>
          <w:szCs w:val="22"/>
          <w:lang w:val="es-US"/>
        </w:rPr>
        <w:t xml:space="preserve"> </w:t>
      </w:r>
      <w:r w:rsidR="00760F34">
        <w:rPr>
          <w:rFonts w:asciiTheme="majorHAnsi" w:eastAsia="MS Gothic" w:hAnsiTheme="majorHAnsi" w:cstheme="majorHAnsi"/>
          <w:sz w:val="22"/>
          <w:szCs w:val="22"/>
          <w:lang w:val="es-US"/>
        </w:rPr>
        <w:t xml:space="preserve">de </w:t>
      </w:r>
      <w:bookmarkStart w:id="2" w:name="_GoBack"/>
      <w:bookmarkEnd w:id="2"/>
      <w:r w:rsidRPr="007C45D8">
        <w:rPr>
          <w:rFonts w:asciiTheme="majorHAnsi" w:eastAsia="MS Gothic" w:hAnsiTheme="majorHAnsi" w:cstheme="majorHAnsi"/>
          <w:sz w:val="22"/>
          <w:szCs w:val="22"/>
          <w:lang w:val="es-US"/>
        </w:rPr>
        <w:t xml:space="preserve">acercamiento con donantes </w:t>
      </w:r>
    </w:p>
    <w:p w14:paraId="218A7D7C" w14:textId="307CFDD8" w:rsidR="001F0368" w:rsidRPr="007C45D8" w:rsidRDefault="00637898" w:rsidP="00637898">
      <w:pPr>
        <w:spacing w:before="120"/>
        <w:ind w:left="270" w:hanging="270"/>
        <w:rPr>
          <w:rFonts w:asciiTheme="majorHAnsi" w:hAnsiTheme="majorHAnsi" w:cstheme="majorHAnsi"/>
          <w:sz w:val="22"/>
          <w:szCs w:val="22"/>
          <w:lang w:val="es-US"/>
        </w:rPr>
      </w:pPr>
      <w:r w:rsidRPr="007C45D8">
        <w:rPr>
          <w:rFonts w:ascii="Segoe UI Symbol" w:eastAsia="MS Gothic" w:hAnsi="Segoe UI Symbol" w:cs="Segoe UI Symbol"/>
          <w:sz w:val="22"/>
          <w:szCs w:val="22"/>
          <w:lang w:val="es-US"/>
        </w:rPr>
        <w:t>☐</w:t>
      </w:r>
      <w:r w:rsidRPr="007C45D8">
        <w:rPr>
          <w:rFonts w:asciiTheme="majorHAnsi" w:eastAsia="MS Gothic" w:hAnsiTheme="majorHAnsi" w:cstheme="majorHAnsi"/>
          <w:sz w:val="22"/>
          <w:szCs w:val="22"/>
          <w:lang w:val="es-US"/>
        </w:rPr>
        <w:t xml:space="preserve"> El informe brinda </w:t>
      </w:r>
      <w:r w:rsidRPr="00BA13CA">
        <w:rPr>
          <w:rFonts w:asciiTheme="majorHAnsi" w:eastAsia="MS Gothic" w:hAnsiTheme="majorHAnsi" w:cstheme="majorHAnsi"/>
          <w:b/>
          <w:sz w:val="22"/>
          <w:szCs w:val="22"/>
          <w:lang w:val="es-US"/>
        </w:rPr>
        <w:t>seguimiento claro en el estatus de cualquier riesgo o problemática reportada</w:t>
      </w:r>
      <w:r w:rsidRPr="007C45D8">
        <w:rPr>
          <w:rFonts w:asciiTheme="majorHAnsi" w:eastAsia="MS Gothic" w:hAnsiTheme="majorHAnsi" w:cstheme="majorHAnsi"/>
          <w:sz w:val="22"/>
          <w:szCs w:val="22"/>
          <w:lang w:val="es-US"/>
        </w:rPr>
        <w:t xml:space="preserve">, junto con la información sobre el </w:t>
      </w:r>
      <w:r w:rsidRPr="00BA13CA">
        <w:rPr>
          <w:rFonts w:asciiTheme="majorHAnsi" w:eastAsia="MS Gothic" w:hAnsiTheme="majorHAnsi" w:cstheme="majorHAnsi"/>
          <w:b/>
          <w:sz w:val="22"/>
          <w:szCs w:val="22"/>
          <w:lang w:val="es-US"/>
        </w:rPr>
        <w:t>impacto de implementar cambios o modificaciones</w:t>
      </w:r>
      <w:r w:rsidRPr="007C45D8">
        <w:rPr>
          <w:rFonts w:asciiTheme="majorHAnsi" w:eastAsia="MS Gothic" w:hAnsiTheme="majorHAnsi" w:cstheme="majorHAnsi"/>
          <w:sz w:val="22"/>
          <w:szCs w:val="22"/>
          <w:lang w:val="es-US"/>
        </w:rPr>
        <w:t xml:space="preserve"> </w:t>
      </w:r>
      <w:r w:rsidR="00963CF1">
        <w:rPr>
          <w:rFonts w:asciiTheme="majorHAnsi" w:eastAsia="MS Gothic" w:hAnsiTheme="majorHAnsi" w:cstheme="majorHAnsi"/>
          <w:sz w:val="22"/>
          <w:szCs w:val="22"/>
          <w:lang w:val="es-US"/>
        </w:rPr>
        <w:t xml:space="preserve">anteriormente </w:t>
      </w:r>
      <w:r w:rsidRPr="007C45D8">
        <w:rPr>
          <w:rFonts w:asciiTheme="majorHAnsi" w:eastAsia="MS Gothic" w:hAnsiTheme="majorHAnsi" w:cstheme="majorHAnsi"/>
          <w:sz w:val="22"/>
          <w:szCs w:val="22"/>
          <w:lang w:val="es-US"/>
        </w:rPr>
        <w:t>conversadas con o transmitidas al donante.</w:t>
      </w:r>
    </w:p>
    <w:p w14:paraId="3285F817" w14:textId="03D61C37" w:rsidR="006021EB" w:rsidRPr="007C45D8" w:rsidRDefault="00637898" w:rsidP="00637898">
      <w:pPr>
        <w:spacing w:before="120"/>
        <w:ind w:left="270" w:hanging="270"/>
        <w:rPr>
          <w:rFonts w:asciiTheme="majorHAnsi" w:hAnsiTheme="majorHAnsi" w:cstheme="majorHAnsi"/>
          <w:sz w:val="22"/>
          <w:szCs w:val="22"/>
          <w:lang w:val="es-US"/>
        </w:rPr>
      </w:pPr>
      <w:r w:rsidRPr="007C45D8">
        <w:rPr>
          <w:rFonts w:ascii="Segoe UI Symbol" w:eastAsia="MS Gothic" w:hAnsi="Segoe UI Symbol" w:cs="Segoe UI Symbol"/>
          <w:sz w:val="22"/>
          <w:szCs w:val="22"/>
          <w:lang w:val="es-US"/>
        </w:rPr>
        <w:t>☐</w:t>
      </w:r>
      <w:r w:rsidRPr="007C45D8">
        <w:rPr>
          <w:rFonts w:asciiTheme="majorHAnsi" w:eastAsia="MS Gothic" w:hAnsiTheme="majorHAnsi" w:cstheme="majorHAnsi"/>
          <w:sz w:val="22"/>
          <w:szCs w:val="22"/>
          <w:lang w:val="es-US"/>
        </w:rPr>
        <w:t xml:space="preserve"> El informe </w:t>
      </w:r>
      <w:r w:rsidRPr="008D6BC3">
        <w:rPr>
          <w:rFonts w:asciiTheme="majorHAnsi" w:eastAsia="MS Gothic" w:hAnsiTheme="majorHAnsi" w:cstheme="majorHAnsi"/>
          <w:b/>
          <w:sz w:val="22"/>
          <w:szCs w:val="22"/>
          <w:lang w:val="es-US"/>
        </w:rPr>
        <w:t>presenta y enmarca apropiadamente los retos sustanciales y las lecciones aprendidas</w:t>
      </w:r>
      <w:r w:rsidRPr="007C45D8">
        <w:rPr>
          <w:rFonts w:asciiTheme="majorHAnsi" w:eastAsia="MS Gothic" w:hAnsiTheme="majorHAnsi" w:cstheme="majorHAnsi"/>
          <w:sz w:val="22"/>
          <w:szCs w:val="22"/>
          <w:lang w:val="es-US"/>
        </w:rPr>
        <w:t xml:space="preserve"> </w:t>
      </w:r>
      <w:bookmarkStart w:id="3" w:name="_Hlk505088153"/>
      <w:r w:rsidRPr="00A25C9D">
        <w:rPr>
          <w:rFonts w:asciiTheme="majorHAnsi" w:eastAsia="MS Gothic" w:hAnsiTheme="majorHAnsi" w:cstheme="majorHAnsi"/>
          <w:sz w:val="22"/>
          <w:szCs w:val="22"/>
          <w:lang w:val="es-US"/>
        </w:rPr>
        <w:t xml:space="preserve">(incluyendo la explicación de por qué </w:t>
      </w:r>
      <w:r w:rsidR="00A25C9D" w:rsidRPr="00A25C9D">
        <w:rPr>
          <w:rFonts w:asciiTheme="majorHAnsi" w:eastAsia="MS Gothic" w:hAnsiTheme="majorHAnsi" w:cstheme="majorHAnsi"/>
          <w:sz w:val="22"/>
          <w:szCs w:val="22"/>
          <w:lang w:val="es-US"/>
        </w:rPr>
        <w:t xml:space="preserve">la buena planificación </w:t>
      </w:r>
      <w:r w:rsidRPr="00A25C9D">
        <w:rPr>
          <w:rFonts w:asciiTheme="majorHAnsi" w:eastAsia="MS Gothic" w:hAnsiTheme="majorHAnsi" w:cstheme="majorHAnsi"/>
          <w:sz w:val="22"/>
          <w:szCs w:val="22"/>
          <w:lang w:val="es-US"/>
        </w:rPr>
        <w:t>no fue suficiente para que CRS pudiera evitar un reto específico)</w:t>
      </w:r>
    </w:p>
    <w:bookmarkEnd w:id="3"/>
    <w:p w14:paraId="7E53EF77" w14:textId="10D8316E" w:rsidR="00526D28" w:rsidRPr="007C45D8" w:rsidRDefault="00637898" w:rsidP="00637898">
      <w:pPr>
        <w:spacing w:before="120"/>
        <w:ind w:left="270" w:hanging="270"/>
        <w:rPr>
          <w:rFonts w:asciiTheme="majorHAnsi" w:hAnsiTheme="majorHAnsi" w:cstheme="majorHAnsi"/>
          <w:sz w:val="22"/>
          <w:szCs w:val="22"/>
          <w:lang w:val="es-US"/>
        </w:rPr>
      </w:pPr>
      <w:r w:rsidRPr="007C45D8">
        <w:rPr>
          <w:rFonts w:ascii="Segoe UI Symbol" w:eastAsia="MS Gothic" w:hAnsi="Segoe UI Symbol" w:cs="Segoe UI Symbol"/>
          <w:sz w:val="22"/>
          <w:szCs w:val="22"/>
          <w:lang w:val="es-US"/>
        </w:rPr>
        <w:t>☐</w:t>
      </w:r>
      <w:r w:rsidRPr="007C45D8">
        <w:rPr>
          <w:rFonts w:asciiTheme="majorHAnsi" w:eastAsia="MS Gothic" w:hAnsiTheme="majorHAnsi" w:cstheme="majorHAnsi"/>
          <w:sz w:val="22"/>
          <w:szCs w:val="22"/>
          <w:lang w:val="es-US"/>
        </w:rPr>
        <w:t xml:space="preserve"> El informe prevé y </w:t>
      </w:r>
      <w:r w:rsidRPr="008D6BC3">
        <w:rPr>
          <w:rFonts w:asciiTheme="majorHAnsi" w:eastAsia="MS Gothic" w:hAnsiTheme="majorHAnsi" w:cstheme="majorHAnsi"/>
          <w:b/>
          <w:sz w:val="22"/>
          <w:szCs w:val="22"/>
          <w:lang w:val="es-US"/>
        </w:rPr>
        <w:t>aborda las preguntas que probablemente tenga el donante</w:t>
      </w:r>
      <w:r w:rsidR="00A8786B" w:rsidRPr="007C45D8">
        <w:rPr>
          <w:rFonts w:asciiTheme="majorHAnsi" w:hAnsiTheme="majorHAnsi" w:cstheme="majorHAnsi"/>
          <w:b/>
          <w:sz w:val="22"/>
          <w:szCs w:val="22"/>
          <w:lang w:val="es-US"/>
        </w:rPr>
        <w:t xml:space="preserve"> </w:t>
      </w:r>
      <w:r w:rsidR="00A8786B" w:rsidRPr="007C45D8">
        <w:rPr>
          <w:rFonts w:asciiTheme="majorHAnsi" w:hAnsiTheme="majorHAnsi" w:cstheme="majorHAnsi"/>
          <w:sz w:val="22"/>
          <w:szCs w:val="22"/>
          <w:lang w:val="es-US"/>
        </w:rPr>
        <w:t xml:space="preserve"> </w:t>
      </w:r>
    </w:p>
    <w:p w14:paraId="1D21A369" w14:textId="61C79567" w:rsidR="00526D28" w:rsidRPr="007C45D8" w:rsidRDefault="00637898" w:rsidP="00637898">
      <w:pPr>
        <w:pStyle w:val="ListParagraph"/>
        <w:spacing w:before="120"/>
        <w:ind w:left="900" w:hanging="270"/>
        <w:rPr>
          <w:rFonts w:asciiTheme="majorHAnsi" w:hAnsiTheme="majorHAnsi" w:cstheme="majorHAnsi"/>
          <w:lang w:val="es-US"/>
        </w:rPr>
      </w:pPr>
      <w:r w:rsidRPr="007C45D8">
        <w:rPr>
          <w:rFonts w:ascii="Segoe UI Symbol" w:eastAsia="MS Gothic" w:hAnsi="Segoe UI Symbol" w:cs="Segoe UI Symbol"/>
          <w:lang w:val="es-US"/>
        </w:rPr>
        <w:t>☐</w:t>
      </w:r>
      <w:r w:rsidRPr="007C45D8">
        <w:rPr>
          <w:rFonts w:asciiTheme="majorHAnsi" w:eastAsia="MS Gothic" w:hAnsiTheme="majorHAnsi" w:cstheme="majorHAnsi"/>
          <w:lang w:val="es-US"/>
        </w:rPr>
        <w:t xml:space="preserve"> Incluye una estrategia o un plan de respuesta para desarrollar dicha estrategia para los retos citados</w:t>
      </w:r>
    </w:p>
    <w:p w14:paraId="66779CF5" w14:textId="4275541C" w:rsidR="002153FC" w:rsidRPr="007C45D8" w:rsidRDefault="00637898" w:rsidP="00637898">
      <w:pPr>
        <w:pStyle w:val="ListParagraph"/>
        <w:spacing w:before="120"/>
        <w:ind w:left="900" w:hanging="270"/>
        <w:rPr>
          <w:rFonts w:asciiTheme="majorHAnsi" w:hAnsiTheme="majorHAnsi" w:cstheme="majorHAnsi"/>
          <w:lang w:val="es-US"/>
        </w:rPr>
      </w:pPr>
      <w:r w:rsidRPr="007C45D8">
        <w:rPr>
          <w:rFonts w:ascii="Segoe UI Symbol" w:eastAsia="MS Gothic" w:hAnsi="Segoe UI Symbol" w:cs="Segoe UI Symbol"/>
          <w:lang w:val="es-US"/>
        </w:rPr>
        <w:t>☐</w:t>
      </w:r>
      <w:r w:rsidRPr="007C45D8">
        <w:rPr>
          <w:rFonts w:asciiTheme="majorHAnsi" w:eastAsia="MS Gothic" w:hAnsiTheme="majorHAnsi" w:cstheme="majorHAnsi"/>
          <w:lang w:val="es-US"/>
        </w:rPr>
        <w:t xml:space="preserve"> </w:t>
      </w:r>
      <w:r w:rsidR="00963CF1" w:rsidRPr="007C45D8">
        <w:rPr>
          <w:rFonts w:asciiTheme="majorHAnsi" w:eastAsia="MS Gothic" w:hAnsiTheme="majorHAnsi" w:cstheme="majorHAnsi"/>
          <w:lang w:val="es-US"/>
        </w:rPr>
        <w:t>En caso de que</w:t>
      </w:r>
      <w:r w:rsidRPr="007C45D8">
        <w:rPr>
          <w:rFonts w:asciiTheme="majorHAnsi" w:eastAsia="MS Gothic" w:hAnsiTheme="majorHAnsi" w:cstheme="majorHAnsi"/>
          <w:lang w:val="es-US"/>
        </w:rPr>
        <w:t xml:space="preserve"> haya reporte de desempeño insuficiente el informe clarifica si esto pudiera afectar el logro de metas y objetivos del proyecto</w:t>
      </w:r>
      <w:r w:rsidR="002153FC" w:rsidRPr="007C45D8">
        <w:rPr>
          <w:rFonts w:asciiTheme="majorHAnsi" w:hAnsiTheme="majorHAnsi" w:cstheme="majorHAnsi"/>
          <w:lang w:val="es-US"/>
        </w:rPr>
        <w:t xml:space="preserve"> </w:t>
      </w:r>
    </w:p>
    <w:p w14:paraId="6FDE15CA" w14:textId="105F567E" w:rsidR="00A8786B" w:rsidRPr="007C45D8" w:rsidRDefault="00637898" w:rsidP="00637898">
      <w:pPr>
        <w:pStyle w:val="ListParagraph"/>
        <w:spacing w:before="120"/>
        <w:ind w:left="900" w:hanging="270"/>
        <w:rPr>
          <w:rFonts w:asciiTheme="majorHAnsi" w:hAnsiTheme="majorHAnsi" w:cstheme="majorHAnsi"/>
          <w:lang w:val="es-US"/>
        </w:rPr>
      </w:pPr>
      <w:r w:rsidRPr="007C45D8">
        <w:rPr>
          <w:rFonts w:ascii="Segoe UI Symbol" w:eastAsia="MS Gothic" w:hAnsi="Segoe UI Symbol" w:cs="Segoe UI Symbol"/>
          <w:lang w:val="es-US"/>
        </w:rPr>
        <w:t>☐</w:t>
      </w:r>
      <w:r w:rsidRPr="007C45D8">
        <w:rPr>
          <w:rFonts w:asciiTheme="majorHAnsi" w:eastAsia="MS Gothic" w:hAnsiTheme="majorHAnsi" w:cstheme="majorHAnsi"/>
          <w:lang w:val="es-US"/>
        </w:rPr>
        <w:t xml:space="preserve"> Proporcionar una explicación y contexto para cambios o eventos imprevistos</w:t>
      </w:r>
    </w:p>
    <w:p w14:paraId="5D4A89C3" w14:textId="0D251D98" w:rsidR="002460F6" w:rsidRDefault="00637898" w:rsidP="00637898">
      <w:pPr>
        <w:spacing w:before="120"/>
        <w:ind w:left="270" w:hanging="270"/>
        <w:rPr>
          <w:rFonts w:asciiTheme="majorHAnsi" w:eastAsia="MS Gothic" w:hAnsiTheme="majorHAnsi" w:cstheme="majorHAnsi"/>
          <w:sz w:val="22"/>
          <w:szCs w:val="22"/>
          <w:lang w:val="es-US"/>
        </w:rPr>
      </w:pPr>
      <w:r w:rsidRPr="007C45D8">
        <w:rPr>
          <w:rFonts w:ascii="Segoe UI Symbol" w:eastAsia="MS Gothic" w:hAnsi="Segoe UI Symbol" w:cs="Segoe UI Symbol"/>
          <w:sz w:val="22"/>
          <w:szCs w:val="22"/>
          <w:lang w:val="es-US"/>
        </w:rPr>
        <w:t>☐</w:t>
      </w:r>
      <w:r w:rsidRPr="007C45D8">
        <w:rPr>
          <w:rFonts w:asciiTheme="majorHAnsi" w:eastAsia="MS Gothic" w:hAnsiTheme="majorHAnsi" w:cstheme="majorHAnsi"/>
          <w:sz w:val="22"/>
          <w:szCs w:val="22"/>
          <w:lang w:val="es-US"/>
        </w:rPr>
        <w:t xml:space="preserve"> El informe </w:t>
      </w:r>
      <w:r w:rsidRPr="008D6BC3">
        <w:rPr>
          <w:rFonts w:asciiTheme="majorHAnsi" w:eastAsia="MS Gothic" w:hAnsiTheme="majorHAnsi" w:cstheme="majorHAnsi"/>
          <w:b/>
          <w:sz w:val="22"/>
          <w:szCs w:val="22"/>
          <w:lang w:val="es-US"/>
        </w:rPr>
        <w:t>resalta apropiadamente el impacto del apoyo del donante</w:t>
      </w:r>
      <w:r w:rsidRPr="007C45D8">
        <w:rPr>
          <w:rFonts w:asciiTheme="majorHAnsi" w:eastAsia="MS Gothic" w:hAnsiTheme="majorHAnsi" w:cstheme="majorHAnsi"/>
          <w:sz w:val="22"/>
          <w:szCs w:val="22"/>
          <w:lang w:val="es-US"/>
        </w:rPr>
        <w:t xml:space="preserve"> (influencia, apalancamiento, replicar)</w:t>
      </w:r>
    </w:p>
    <w:p w14:paraId="01AACAEE" w14:textId="419BEE0E" w:rsidR="00310869" w:rsidRPr="004470C1" w:rsidRDefault="00021B6E" w:rsidP="006823EC">
      <w:pPr>
        <w:shd w:val="clear" w:color="auto" w:fill="00B5E2"/>
        <w:rPr>
          <w:rFonts w:asciiTheme="majorHAnsi" w:hAnsiTheme="majorHAnsi" w:cstheme="majorHAnsi"/>
          <w:b/>
          <w:caps/>
          <w:color w:val="FFFFFF" w:themeColor="background1"/>
          <w:sz w:val="26"/>
          <w:szCs w:val="26"/>
          <w:lang w:val="es-US"/>
        </w:rPr>
      </w:pPr>
      <w:r w:rsidRPr="004470C1">
        <w:rPr>
          <w:rFonts w:asciiTheme="majorHAnsi" w:hAnsiTheme="majorHAnsi" w:cstheme="majorHAnsi"/>
          <w:b/>
          <w:caps/>
          <w:color w:val="FFFFFF" w:themeColor="background1"/>
          <w:sz w:val="26"/>
          <w:szCs w:val="26"/>
          <w:lang w:val="es-US"/>
        </w:rPr>
        <w:lastRenderedPageBreak/>
        <w:t xml:space="preserve">Ejemplos: Informes de la realidad y retroalimentación del donante </w:t>
      </w:r>
    </w:p>
    <w:p w14:paraId="492E82DA" w14:textId="77777777" w:rsidR="00EE7635" w:rsidRPr="004470C1" w:rsidRDefault="00EE7635" w:rsidP="00521CE5">
      <w:pPr>
        <w:rPr>
          <w:rFonts w:asciiTheme="majorHAnsi" w:hAnsiTheme="majorHAnsi" w:cstheme="majorHAnsi"/>
          <w:sz w:val="22"/>
          <w:szCs w:val="22"/>
          <w:lang w:val="es-US"/>
        </w:rPr>
      </w:pPr>
    </w:p>
    <w:p w14:paraId="79F3A98A" w14:textId="35371AF6" w:rsidR="00521CE5" w:rsidRPr="004623D1" w:rsidRDefault="002C1B2D" w:rsidP="001E3AFE">
      <w:pPr>
        <w:pStyle w:val="ListParagraph"/>
        <w:numPr>
          <w:ilvl w:val="0"/>
          <w:numId w:val="8"/>
        </w:numPr>
        <w:rPr>
          <w:rFonts w:asciiTheme="majorHAnsi" w:hAnsiTheme="majorHAnsi" w:cstheme="majorHAnsi"/>
          <w:lang w:val="es-US"/>
        </w:rPr>
      </w:pPr>
      <w:r w:rsidRPr="004470C1">
        <w:rPr>
          <w:rFonts w:asciiTheme="majorHAnsi" w:hAnsiTheme="majorHAnsi" w:cstheme="majorHAnsi"/>
          <w:b/>
          <w:lang w:val="es-US"/>
        </w:rPr>
        <w:t xml:space="preserve">Ejemplo 1: Ayudar al donante a entender el contexto y progreso intermedio </w:t>
      </w:r>
      <w:r w:rsidRPr="004623D1">
        <w:rPr>
          <w:rFonts w:asciiTheme="majorHAnsi" w:hAnsiTheme="majorHAnsi" w:cstheme="majorHAnsi"/>
          <w:lang w:val="es-US"/>
        </w:rPr>
        <w:t>[del informe de desempeño trimestral de CRS/Ecuador de julio de 2014 presentado al Departamento de Estado/Oficina de Población, Refugiados y Migración (PRM)]</w:t>
      </w:r>
    </w:p>
    <w:p w14:paraId="13BBFF42" w14:textId="77777777" w:rsidR="00521CE5" w:rsidRPr="004470C1" w:rsidRDefault="00521CE5" w:rsidP="00521CE5">
      <w:pPr>
        <w:rPr>
          <w:rFonts w:asciiTheme="majorHAnsi" w:hAnsiTheme="majorHAnsi" w:cstheme="majorHAnsi"/>
          <w:bCs/>
          <w:i/>
          <w:sz w:val="22"/>
          <w:szCs w:val="22"/>
          <w:lang w:val="es-US"/>
        </w:rPr>
      </w:pPr>
      <w:r w:rsidRPr="004470C1">
        <w:rPr>
          <w:rFonts w:asciiTheme="majorHAnsi" w:hAnsiTheme="majorHAnsi" w:cstheme="majorHAnsi"/>
          <w:bCs/>
          <w:i/>
          <w:sz w:val="22"/>
          <w:szCs w:val="22"/>
          <w:lang w:val="es-US"/>
        </w:rPr>
        <w:t xml:space="preserve"> </w:t>
      </w:r>
    </w:p>
    <w:p w14:paraId="2E3C3EA6" w14:textId="741A6DEF" w:rsidR="00521CE5" w:rsidRPr="004470C1" w:rsidRDefault="00521CE5" w:rsidP="002C1B2D">
      <w:pPr>
        <w:rPr>
          <w:rFonts w:asciiTheme="majorHAnsi" w:hAnsiTheme="majorHAnsi" w:cstheme="majorHAnsi"/>
          <w:bCs/>
          <w:i/>
          <w:sz w:val="22"/>
          <w:szCs w:val="22"/>
          <w:lang w:val="es-US"/>
        </w:rPr>
      </w:pPr>
      <w:r w:rsidRPr="004470C1">
        <w:rPr>
          <w:rFonts w:asciiTheme="majorHAnsi" w:hAnsiTheme="majorHAnsi" w:cstheme="majorHAnsi"/>
          <w:bCs/>
          <w:i/>
          <w:sz w:val="22"/>
          <w:szCs w:val="22"/>
          <w:lang w:val="es-US"/>
        </w:rPr>
        <w:t>Como resultado del proceso de capacitación realizado con el personal docente (consultar la Tabla 8), la percepción y comprensión de la realidad de niños y niñas que buscan protección internacional o asilo ha cambiado en escuelas participantes. Por ejemplo, el equipo del proyecto ha señalado que actualmente hay más docentes comprometidos con brindar protección a niñas y niños que llegan a las escuelas bajo estas circunstancias.</w:t>
      </w:r>
    </w:p>
    <w:p w14:paraId="7317C6A2" w14:textId="77777777" w:rsidR="00EE7635" w:rsidRPr="004470C1" w:rsidRDefault="00EE7635" w:rsidP="00521CE5">
      <w:pPr>
        <w:ind w:left="1440"/>
        <w:rPr>
          <w:rFonts w:asciiTheme="majorHAnsi" w:hAnsiTheme="majorHAnsi" w:cstheme="majorHAnsi"/>
          <w:bCs/>
          <w:i/>
          <w:sz w:val="22"/>
          <w:szCs w:val="22"/>
          <w:lang w:val="es-US"/>
        </w:rPr>
      </w:pPr>
    </w:p>
    <w:p w14:paraId="583C3E92" w14:textId="0D591A5C" w:rsidR="00521CE5" w:rsidRPr="004470C1" w:rsidRDefault="00521CE5" w:rsidP="002C1B2D">
      <w:pPr>
        <w:rPr>
          <w:rFonts w:asciiTheme="majorHAnsi" w:hAnsiTheme="majorHAnsi" w:cstheme="majorHAnsi"/>
          <w:bCs/>
          <w:i/>
          <w:sz w:val="22"/>
          <w:szCs w:val="22"/>
          <w:lang w:val="es-US"/>
        </w:rPr>
      </w:pPr>
      <w:r w:rsidRPr="004470C1">
        <w:rPr>
          <w:rFonts w:asciiTheme="majorHAnsi" w:hAnsiTheme="majorHAnsi" w:cstheme="majorHAnsi"/>
          <w:b/>
          <w:i/>
          <w:sz w:val="22"/>
          <w:szCs w:val="22"/>
          <w:lang w:val="es-US"/>
        </w:rPr>
        <w:t xml:space="preserve">Parte del progreso proviene de la implementación del programa Líderes de Convivencia </w:t>
      </w:r>
      <w:r w:rsidRPr="00D66004">
        <w:rPr>
          <w:rFonts w:asciiTheme="majorHAnsi" w:hAnsiTheme="majorHAnsi" w:cstheme="majorHAnsi"/>
          <w:i/>
          <w:sz w:val="22"/>
          <w:szCs w:val="22"/>
          <w:lang w:val="es-US"/>
        </w:rPr>
        <w:t>(consultar la Tabla 9), con el resultado de un incremento en la participación de niños y niñas comprometidos que están replicando los ejercicios que aprendieron en los talleres y están generando espacios de integración libres de violencia y discriminación con sus compañeros de clase.  La metodología ha sido validada y mejorada, al punto que otras escuelas han expresado interés en su aplicación.</w:t>
      </w:r>
      <w:r w:rsidRPr="00D66004">
        <w:rPr>
          <w:rFonts w:asciiTheme="majorHAnsi" w:hAnsiTheme="majorHAnsi" w:cstheme="majorHAnsi"/>
          <w:bCs/>
          <w:i/>
          <w:sz w:val="22"/>
          <w:szCs w:val="22"/>
          <w:lang w:val="es-US"/>
        </w:rPr>
        <w:t xml:space="preserve"> </w:t>
      </w:r>
      <w:r w:rsidRPr="004470C1">
        <w:rPr>
          <w:rFonts w:asciiTheme="majorHAnsi" w:hAnsiTheme="majorHAnsi" w:cstheme="majorHAnsi"/>
          <w:bCs/>
          <w:i/>
          <w:sz w:val="22"/>
          <w:szCs w:val="22"/>
          <w:lang w:val="es-US"/>
        </w:rPr>
        <w:t xml:space="preserve"> </w:t>
      </w:r>
    </w:p>
    <w:p w14:paraId="722C3BA5" w14:textId="77777777" w:rsidR="00EE7635" w:rsidRPr="004470C1" w:rsidRDefault="00EE7635" w:rsidP="00521CE5">
      <w:pPr>
        <w:ind w:left="1440"/>
        <w:rPr>
          <w:rFonts w:asciiTheme="majorHAnsi" w:hAnsiTheme="majorHAnsi" w:cstheme="majorHAnsi"/>
          <w:bCs/>
          <w:i/>
          <w:sz w:val="22"/>
          <w:szCs w:val="22"/>
          <w:lang w:val="es-US"/>
        </w:rPr>
      </w:pPr>
    </w:p>
    <w:p w14:paraId="12DA32A5" w14:textId="2D48B813" w:rsidR="001E3AFE" w:rsidRPr="00D66004" w:rsidRDefault="00521CE5" w:rsidP="001E3AFE">
      <w:pPr>
        <w:rPr>
          <w:rFonts w:asciiTheme="majorHAnsi" w:hAnsiTheme="majorHAnsi" w:cstheme="majorHAnsi"/>
          <w:i/>
          <w:sz w:val="22"/>
          <w:szCs w:val="22"/>
          <w:lang w:val="es-US"/>
        </w:rPr>
      </w:pPr>
      <w:r w:rsidRPr="004470C1">
        <w:rPr>
          <w:rFonts w:asciiTheme="majorHAnsi" w:hAnsiTheme="majorHAnsi" w:cstheme="majorHAnsi"/>
          <w:b/>
          <w:bCs/>
          <w:i/>
          <w:sz w:val="22"/>
          <w:szCs w:val="22"/>
          <w:lang w:val="es-US"/>
        </w:rPr>
        <w:t xml:space="preserve">Estos éxitos resaltan </w:t>
      </w:r>
      <w:r w:rsidRPr="00D66004">
        <w:rPr>
          <w:rFonts w:asciiTheme="majorHAnsi" w:hAnsiTheme="majorHAnsi" w:cstheme="majorHAnsi"/>
          <w:bCs/>
          <w:i/>
          <w:sz w:val="22"/>
          <w:szCs w:val="22"/>
          <w:lang w:val="es-US"/>
        </w:rPr>
        <w:t xml:space="preserve">la necesidad de fortalecimiento de capacidades de las autoridades educativas de lograr el máximo impacto para promover la integración en las escuelas y comunidades. De igual manera, las </w:t>
      </w:r>
      <w:r w:rsidRPr="00D66004">
        <w:rPr>
          <w:rFonts w:asciiTheme="majorHAnsi" w:hAnsiTheme="majorHAnsi" w:cstheme="majorHAnsi"/>
          <w:b/>
          <w:bCs/>
          <w:i/>
          <w:sz w:val="22"/>
          <w:szCs w:val="22"/>
          <w:lang w:val="es-US"/>
        </w:rPr>
        <w:t>actividades de integración tienen gran impacto</w:t>
      </w:r>
      <w:r w:rsidRPr="00D66004">
        <w:rPr>
          <w:rFonts w:asciiTheme="majorHAnsi" w:hAnsiTheme="majorHAnsi" w:cstheme="majorHAnsi"/>
          <w:bCs/>
          <w:i/>
          <w:sz w:val="22"/>
          <w:szCs w:val="22"/>
          <w:lang w:val="es-US"/>
        </w:rPr>
        <w:t xml:space="preserve"> en los padres y las madres, estudiantes y docentes generando espacios para compartir, entender y unir fuerzas por medio de juegos y compartiendo otras prácticas tradicionales.</w:t>
      </w:r>
      <w:r w:rsidRPr="00D66004">
        <w:rPr>
          <w:rFonts w:asciiTheme="majorHAnsi" w:hAnsiTheme="majorHAnsi" w:cstheme="majorHAnsi"/>
          <w:i/>
          <w:sz w:val="22"/>
          <w:szCs w:val="22"/>
          <w:lang w:val="es-US"/>
        </w:rPr>
        <w:t xml:space="preserve">  </w:t>
      </w:r>
    </w:p>
    <w:p w14:paraId="37B73A33" w14:textId="77777777" w:rsidR="001E3AFE" w:rsidRPr="004470C1" w:rsidRDefault="001E3AFE" w:rsidP="001E3AFE">
      <w:pPr>
        <w:rPr>
          <w:rFonts w:asciiTheme="majorHAnsi" w:hAnsiTheme="majorHAnsi" w:cstheme="majorHAnsi"/>
          <w:i/>
          <w:sz w:val="22"/>
          <w:szCs w:val="22"/>
          <w:lang w:val="es-US"/>
        </w:rPr>
      </w:pPr>
    </w:p>
    <w:p w14:paraId="4921641D" w14:textId="2D0F9971" w:rsidR="001E3AFE" w:rsidRPr="00D66004" w:rsidRDefault="00521CE5" w:rsidP="00E8777C">
      <w:pPr>
        <w:rPr>
          <w:rFonts w:asciiTheme="majorHAnsi" w:hAnsiTheme="majorHAnsi" w:cstheme="majorHAnsi"/>
          <w:i/>
          <w:sz w:val="22"/>
          <w:szCs w:val="22"/>
          <w:lang w:val="es-US"/>
        </w:rPr>
      </w:pPr>
      <w:r w:rsidRPr="004470C1">
        <w:rPr>
          <w:rFonts w:asciiTheme="majorHAnsi" w:hAnsiTheme="majorHAnsi" w:cstheme="majorHAnsi"/>
          <w:b/>
          <w:color w:val="B7BF10"/>
          <w:sz w:val="22"/>
          <w:szCs w:val="22"/>
          <w:lang w:val="es-US"/>
        </w:rPr>
        <w:t xml:space="preserve">A continuación, la retroalimentación de un Oficial de Programa del Estado/PRM: </w:t>
      </w:r>
      <w:r w:rsidRPr="00D66004">
        <w:rPr>
          <w:rFonts w:asciiTheme="majorHAnsi" w:hAnsiTheme="majorHAnsi" w:cstheme="majorHAnsi"/>
          <w:b/>
          <w:i/>
          <w:color w:val="B7BF10"/>
          <w:sz w:val="22"/>
          <w:szCs w:val="22"/>
          <w:lang w:val="es-US"/>
        </w:rPr>
        <w:t xml:space="preserve">"¡Felicidades a los Líderes de Convivencia y nuevos éxitos de asociatividad!" </w:t>
      </w:r>
    </w:p>
    <w:p w14:paraId="258AFEBC" w14:textId="77777777" w:rsidR="002460F6" w:rsidRPr="004470C1" w:rsidRDefault="002460F6" w:rsidP="00521CE5">
      <w:pPr>
        <w:widowControl w:val="0"/>
        <w:autoSpaceDE w:val="0"/>
        <w:autoSpaceDN w:val="0"/>
        <w:adjustRightInd w:val="0"/>
        <w:rPr>
          <w:rFonts w:asciiTheme="majorHAnsi" w:hAnsiTheme="majorHAnsi" w:cstheme="majorHAnsi"/>
          <w:sz w:val="22"/>
          <w:szCs w:val="22"/>
          <w:lang w:val="es-US"/>
        </w:rPr>
      </w:pPr>
    </w:p>
    <w:p w14:paraId="0EFB5839" w14:textId="4CDF41B1" w:rsidR="001E3AFE" w:rsidRPr="00D66004" w:rsidRDefault="002C1B2D" w:rsidP="001E3AFE">
      <w:pPr>
        <w:pStyle w:val="ListParagraph"/>
        <w:widowControl w:val="0"/>
        <w:numPr>
          <w:ilvl w:val="0"/>
          <w:numId w:val="8"/>
        </w:numPr>
        <w:autoSpaceDE w:val="0"/>
        <w:autoSpaceDN w:val="0"/>
        <w:adjustRightInd w:val="0"/>
        <w:rPr>
          <w:rFonts w:asciiTheme="majorHAnsi" w:hAnsiTheme="majorHAnsi" w:cstheme="majorHAnsi"/>
          <w:lang w:val="es-US"/>
        </w:rPr>
      </w:pPr>
      <w:r w:rsidRPr="004470C1">
        <w:rPr>
          <w:rFonts w:asciiTheme="majorHAnsi" w:hAnsiTheme="majorHAnsi" w:cstheme="majorHAnsi"/>
          <w:b/>
          <w:lang w:val="es-US"/>
        </w:rPr>
        <w:t xml:space="preserve">Ejemplo 2: Ayudar a que el donante comprenda cómo cumple las metas </w:t>
      </w:r>
      <w:r w:rsidRPr="00D66004">
        <w:rPr>
          <w:rFonts w:asciiTheme="majorHAnsi" w:hAnsiTheme="majorHAnsi" w:cstheme="majorHAnsi"/>
          <w:lang w:val="es-US"/>
        </w:rPr>
        <w:t>CRS [una pregunta de la Oficina para Monitorear y Combatir la Trata de personas (J/TIP) del Departamento de Estado sobre el informe de enero a marzo de 2015 de Albania]</w:t>
      </w:r>
    </w:p>
    <w:p w14:paraId="698E65C1" w14:textId="77777777" w:rsidR="001E3AFE" w:rsidRPr="004470C1" w:rsidRDefault="001E3AFE" w:rsidP="001E3AFE">
      <w:pPr>
        <w:rPr>
          <w:rFonts w:asciiTheme="majorHAnsi" w:hAnsiTheme="majorHAnsi" w:cstheme="majorHAnsi"/>
          <w:sz w:val="22"/>
          <w:szCs w:val="22"/>
          <w:lang w:val="es-US"/>
        </w:rPr>
      </w:pPr>
    </w:p>
    <w:p w14:paraId="01E2B0C6" w14:textId="77777777" w:rsidR="001E3AFE" w:rsidRPr="004470C1" w:rsidRDefault="001E3AFE" w:rsidP="001E3AFE">
      <w:pPr>
        <w:rPr>
          <w:rFonts w:asciiTheme="majorHAnsi" w:hAnsiTheme="majorHAnsi" w:cstheme="majorHAnsi"/>
          <w:sz w:val="22"/>
          <w:szCs w:val="22"/>
          <w:lang w:val="es-US"/>
        </w:rPr>
      </w:pPr>
      <w:r w:rsidRPr="004470C1">
        <w:rPr>
          <w:rFonts w:asciiTheme="majorHAnsi" w:hAnsiTheme="majorHAnsi" w:cstheme="majorHAnsi"/>
          <w:sz w:val="22"/>
          <w:szCs w:val="22"/>
          <w:lang w:val="es-US"/>
        </w:rPr>
        <w:t>Comentario del Estado/JTIP:</w:t>
      </w:r>
    </w:p>
    <w:p w14:paraId="427B63F4" w14:textId="781662B7" w:rsidR="001E3AFE" w:rsidRPr="004470C1" w:rsidRDefault="00521CE5" w:rsidP="001E3AFE">
      <w:pPr>
        <w:rPr>
          <w:rFonts w:asciiTheme="majorHAnsi" w:hAnsiTheme="majorHAnsi" w:cstheme="majorHAnsi"/>
          <w:sz w:val="22"/>
          <w:szCs w:val="22"/>
          <w:lang w:val="es-US"/>
        </w:rPr>
      </w:pPr>
      <w:r w:rsidRPr="004470C1">
        <w:rPr>
          <w:rFonts w:asciiTheme="majorHAnsi" w:hAnsiTheme="majorHAnsi" w:cstheme="majorHAnsi"/>
          <w:bCs/>
          <w:i/>
          <w:sz w:val="22"/>
          <w:szCs w:val="22"/>
          <w:lang w:val="es-US"/>
        </w:rPr>
        <w:t xml:space="preserve">Basado en el cronograma aprobado, algunas actividades (p. ej., viaje de estudio/diálogo con Kosovo y Montenegro, desarrollo de módulos de capacitación) se han atrasado. </w:t>
      </w:r>
      <w:r w:rsidRPr="00D66004">
        <w:rPr>
          <w:rFonts w:asciiTheme="majorHAnsi" w:hAnsiTheme="majorHAnsi" w:cstheme="majorHAnsi"/>
          <w:b/>
          <w:bCs/>
          <w:i/>
          <w:sz w:val="22"/>
          <w:szCs w:val="22"/>
          <w:lang w:val="es-US"/>
        </w:rPr>
        <w:t>¿El equipo de proyecto considera que podrán completar todos los objetivos/las actividades al final del periodo del proyecto?</w:t>
      </w:r>
    </w:p>
    <w:p w14:paraId="7BB2073D" w14:textId="77777777" w:rsidR="001E3AFE" w:rsidRPr="004470C1" w:rsidRDefault="001E3AFE" w:rsidP="001E3AFE">
      <w:pPr>
        <w:rPr>
          <w:rFonts w:asciiTheme="majorHAnsi" w:hAnsiTheme="majorHAnsi" w:cstheme="majorHAnsi"/>
          <w:sz w:val="22"/>
          <w:szCs w:val="22"/>
          <w:lang w:val="es-US"/>
        </w:rPr>
      </w:pPr>
    </w:p>
    <w:p w14:paraId="505E4320" w14:textId="03E05190" w:rsidR="001E3AFE" w:rsidRPr="004470C1" w:rsidRDefault="00521CE5" w:rsidP="001E3AFE">
      <w:pPr>
        <w:rPr>
          <w:rFonts w:asciiTheme="majorHAnsi" w:hAnsiTheme="majorHAnsi" w:cstheme="majorHAnsi"/>
          <w:sz w:val="22"/>
          <w:szCs w:val="22"/>
          <w:lang w:val="es-US"/>
        </w:rPr>
      </w:pPr>
      <w:r w:rsidRPr="004470C1">
        <w:rPr>
          <w:rFonts w:asciiTheme="majorHAnsi" w:hAnsiTheme="majorHAnsi" w:cstheme="majorHAnsi"/>
          <w:sz w:val="22"/>
          <w:szCs w:val="22"/>
          <w:lang w:val="es-US"/>
        </w:rPr>
        <w:t xml:space="preserve">Respuesta de CRS: </w:t>
      </w:r>
    </w:p>
    <w:p w14:paraId="7F2B8462" w14:textId="58AC709C" w:rsidR="00521CE5" w:rsidRPr="004470C1" w:rsidRDefault="00521CE5" w:rsidP="001E3AFE">
      <w:pPr>
        <w:rPr>
          <w:rFonts w:asciiTheme="majorHAnsi" w:hAnsiTheme="majorHAnsi" w:cstheme="majorHAnsi"/>
          <w:sz w:val="22"/>
          <w:szCs w:val="22"/>
          <w:lang w:val="es-US"/>
        </w:rPr>
      </w:pPr>
      <w:r w:rsidRPr="004470C1">
        <w:rPr>
          <w:rFonts w:asciiTheme="majorHAnsi" w:hAnsiTheme="majorHAnsi" w:cstheme="majorHAnsi"/>
          <w:i/>
          <w:sz w:val="22"/>
          <w:szCs w:val="22"/>
          <w:lang w:val="es-US"/>
        </w:rPr>
        <w:t xml:space="preserve">Las actividades identificadas están ocurriendo durante el trimestre actual.  El primer borrador del curriculum ha sido presentado y </w:t>
      </w:r>
      <w:r w:rsidR="00244D94" w:rsidRPr="004470C1">
        <w:rPr>
          <w:rFonts w:asciiTheme="majorHAnsi" w:hAnsiTheme="majorHAnsi" w:cstheme="majorHAnsi"/>
          <w:i/>
          <w:sz w:val="22"/>
          <w:szCs w:val="22"/>
          <w:lang w:val="es-US"/>
        </w:rPr>
        <w:t>será</w:t>
      </w:r>
      <w:r w:rsidRPr="004470C1">
        <w:rPr>
          <w:rFonts w:asciiTheme="majorHAnsi" w:hAnsiTheme="majorHAnsi" w:cstheme="majorHAnsi"/>
          <w:i/>
          <w:sz w:val="22"/>
          <w:szCs w:val="22"/>
          <w:lang w:val="es-US"/>
        </w:rPr>
        <w:t xml:space="preserve"> finalizado a mediados de junio.  Los detalles de las visitas de estudio se presentan a continuación. En este momento, CRS prevé que todas las actividades se completarán al final del periodo del proyecto.</w:t>
      </w:r>
      <w:r w:rsidRPr="004470C1">
        <w:rPr>
          <w:rFonts w:asciiTheme="majorHAnsi" w:hAnsiTheme="majorHAnsi" w:cstheme="majorHAnsi"/>
          <w:sz w:val="22"/>
          <w:szCs w:val="22"/>
          <w:lang w:val="es-US"/>
        </w:rPr>
        <w:t xml:space="preserve"> </w:t>
      </w:r>
    </w:p>
    <w:p w14:paraId="5F50A264" w14:textId="77777777" w:rsidR="00EE7635" w:rsidRPr="004470C1" w:rsidRDefault="00EE7635" w:rsidP="00E12D31">
      <w:pPr>
        <w:ind w:left="1440"/>
        <w:rPr>
          <w:rFonts w:asciiTheme="majorHAnsi" w:hAnsiTheme="majorHAnsi" w:cstheme="majorHAnsi"/>
          <w:color w:val="76923C" w:themeColor="accent3" w:themeShade="BF"/>
          <w:sz w:val="22"/>
          <w:szCs w:val="22"/>
          <w:lang w:val="es-US"/>
        </w:rPr>
      </w:pPr>
    </w:p>
    <w:p w14:paraId="14F4632A" w14:textId="324FC84A" w:rsidR="00FF68A8" w:rsidRPr="004470C1" w:rsidRDefault="0039138B">
      <w:pPr>
        <w:rPr>
          <w:rFonts w:asciiTheme="majorHAnsi" w:hAnsiTheme="majorHAnsi" w:cstheme="majorHAnsi"/>
          <w:b/>
          <w:sz w:val="22"/>
          <w:szCs w:val="22"/>
          <w:lang w:val="es-US"/>
        </w:rPr>
      </w:pPr>
      <w:r w:rsidRPr="004470C1">
        <w:rPr>
          <w:rFonts w:asciiTheme="majorHAnsi" w:hAnsiTheme="majorHAnsi" w:cstheme="majorHAnsi"/>
          <w:b/>
          <w:color w:val="B7BF10"/>
          <w:sz w:val="22"/>
          <w:szCs w:val="22"/>
          <w:lang w:val="es-US"/>
        </w:rPr>
        <w:t>CRS respondió de manera apropiada a la pregunta del donante, pero debió prever esta pregunta y abordarla en el informe original.</w:t>
      </w:r>
    </w:p>
    <w:p w14:paraId="4CD7F81F" w14:textId="52F57298" w:rsidR="003C1976" w:rsidRPr="004470C1" w:rsidRDefault="003C1976">
      <w:pPr>
        <w:rPr>
          <w:rFonts w:asciiTheme="majorHAnsi" w:eastAsiaTheme="minorHAnsi" w:hAnsiTheme="majorHAnsi" w:cstheme="majorHAnsi"/>
          <w:b/>
          <w:sz w:val="22"/>
          <w:szCs w:val="22"/>
          <w:lang w:val="es-US"/>
        </w:rPr>
      </w:pPr>
    </w:p>
    <w:p w14:paraId="1EDA80F3" w14:textId="6BF5B970" w:rsidR="00521CE5" w:rsidRPr="00D66004" w:rsidRDefault="001E3AFE" w:rsidP="001E3AFE">
      <w:pPr>
        <w:pStyle w:val="ListParagraph"/>
        <w:widowControl w:val="0"/>
        <w:numPr>
          <w:ilvl w:val="0"/>
          <w:numId w:val="8"/>
        </w:numPr>
        <w:autoSpaceDE w:val="0"/>
        <w:autoSpaceDN w:val="0"/>
        <w:adjustRightInd w:val="0"/>
        <w:rPr>
          <w:rFonts w:asciiTheme="majorHAnsi" w:hAnsiTheme="majorHAnsi" w:cstheme="majorHAnsi"/>
          <w:lang w:val="es-US"/>
        </w:rPr>
      </w:pPr>
      <w:r w:rsidRPr="004470C1">
        <w:rPr>
          <w:rFonts w:asciiTheme="majorHAnsi" w:hAnsiTheme="majorHAnsi" w:cstheme="majorHAnsi"/>
          <w:b/>
          <w:lang w:val="es-US"/>
        </w:rPr>
        <w:t xml:space="preserve">Ejemplo 3: Explicar por qué ocurrió un desafío y cómo lo resolvió o mitigó sus efectos CRS </w:t>
      </w:r>
      <w:r w:rsidRPr="00D66004">
        <w:rPr>
          <w:rFonts w:asciiTheme="majorHAnsi" w:hAnsiTheme="majorHAnsi" w:cstheme="majorHAnsi"/>
          <w:lang w:val="es-US"/>
        </w:rPr>
        <w:t>(de un Oficial de Programas Estatal/PRM sobre un informe programático trimestral):</w:t>
      </w:r>
    </w:p>
    <w:p w14:paraId="1FA23A25" w14:textId="77777777" w:rsidR="001E3AFE" w:rsidRPr="004470C1" w:rsidRDefault="001E3AFE" w:rsidP="001E3AFE">
      <w:pPr>
        <w:widowControl w:val="0"/>
        <w:autoSpaceDE w:val="0"/>
        <w:autoSpaceDN w:val="0"/>
        <w:adjustRightInd w:val="0"/>
        <w:rPr>
          <w:rFonts w:asciiTheme="majorHAnsi" w:hAnsiTheme="majorHAnsi" w:cstheme="majorHAnsi"/>
          <w:lang w:val="es-US"/>
        </w:rPr>
      </w:pPr>
    </w:p>
    <w:p w14:paraId="7E3C6884" w14:textId="6E82812B" w:rsidR="001E3AFE" w:rsidRPr="004470C1" w:rsidRDefault="001E3AFE" w:rsidP="001E3AFE">
      <w:pPr>
        <w:rPr>
          <w:rFonts w:asciiTheme="majorHAnsi" w:hAnsiTheme="majorHAnsi" w:cstheme="majorHAnsi"/>
          <w:bCs/>
          <w:sz w:val="22"/>
          <w:szCs w:val="22"/>
          <w:lang w:val="es-US"/>
        </w:rPr>
      </w:pPr>
      <w:r w:rsidRPr="004470C1">
        <w:rPr>
          <w:rFonts w:asciiTheme="majorHAnsi" w:hAnsiTheme="majorHAnsi" w:cstheme="majorHAnsi"/>
          <w:bCs/>
          <w:sz w:val="22"/>
          <w:szCs w:val="22"/>
          <w:lang w:val="es-US"/>
        </w:rPr>
        <w:lastRenderedPageBreak/>
        <w:t>Comentario del Estado/PRM:</w:t>
      </w:r>
    </w:p>
    <w:p w14:paraId="3F91BC79" w14:textId="12FA4995" w:rsidR="00521CE5" w:rsidRPr="004470C1" w:rsidRDefault="00521CE5" w:rsidP="001E3AFE">
      <w:pPr>
        <w:rPr>
          <w:rFonts w:asciiTheme="majorHAnsi" w:hAnsiTheme="majorHAnsi" w:cstheme="majorHAnsi"/>
          <w:bCs/>
          <w:i/>
          <w:sz w:val="22"/>
          <w:szCs w:val="22"/>
          <w:lang w:val="es-US"/>
        </w:rPr>
      </w:pPr>
      <w:r w:rsidRPr="004470C1">
        <w:rPr>
          <w:rFonts w:asciiTheme="majorHAnsi" w:hAnsiTheme="majorHAnsi" w:cstheme="majorHAnsi"/>
          <w:bCs/>
          <w:i/>
          <w:sz w:val="22"/>
          <w:szCs w:val="22"/>
          <w:lang w:val="es-US"/>
        </w:rPr>
        <w:t>Personal recién contratado - ¿parece que hubo un aumento considerable de personal en el Trimestre 2 del proyecto? ¿Todos son puestos nuevos?</w:t>
      </w:r>
    </w:p>
    <w:p w14:paraId="7A0BDFED" w14:textId="77777777" w:rsidR="00E12D31" w:rsidRPr="004470C1" w:rsidRDefault="00E12D31" w:rsidP="00521CE5">
      <w:pPr>
        <w:widowControl w:val="0"/>
        <w:autoSpaceDE w:val="0"/>
        <w:autoSpaceDN w:val="0"/>
        <w:adjustRightInd w:val="0"/>
        <w:rPr>
          <w:rFonts w:asciiTheme="majorHAnsi" w:hAnsiTheme="majorHAnsi" w:cstheme="majorHAnsi"/>
          <w:sz w:val="22"/>
          <w:szCs w:val="22"/>
          <w:lang w:val="es-US"/>
        </w:rPr>
      </w:pPr>
    </w:p>
    <w:p w14:paraId="482B86CE" w14:textId="65E507FD" w:rsidR="001E3AFE" w:rsidRPr="004470C1" w:rsidRDefault="002460F6" w:rsidP="001E3AFE">
      <w:pPr>
        <w:rPr>
          <w:rFonts w:asciiTheme="majorHAnsi" w:hAnsiTheme="majorHAnsi" w:cstheme="majorHAnsi"/>
          <w:sz w:val="22"/>
          <w:szCs w:val="22"/>
          <w:lang w:val="es-US"/>
        </w:rPr>
      </w:pPr>
      <w:r w:rsidRPr="004470C1">
        <w:rPr>
          <w:rFonts w:asciiTheme="majorHAnsi" w:hAnsiTheme="majorHAnsi" w:cstheme="majorHAnsi"/>
          <w:sz w:val="22"/>
          <w:szCs w:val="22"/>
          <w:lang w:val="es-US"/>
        </w:rPr>
        <w:t>Respuesta de CRS:</w:t>
      </w:r>
      <w:r w:rsidR="001E3AFE" w:rsidRPr="004470C1">
        <w:rPr>
          <w:rFonts w:asciiTheme="majorHAnsi" w:hAnsiTheme="majorHAnsi" w:cstheme="majorHAnsi"/>
          <w:sz w:val="22"/>
          <w:szCs w:val="22"/>
          <w:lang w:val="es-US"/>
        </w:rPr>
        <w:t xml:space="preserve"> </w:t>
      </w:r>
    </w:p>
    <w:p w14:paraId="55657D94" w14:textId="3F6B5CE4" w:rsidR="00521CE5" w:rsidRPr="004470C1" w:rsidRDefault="00521CE5" w:rsidP="001E3AFE">
      <w:pPr>
        <w:rPr>
          <w:rFonts w:asciiTheme="majorHAnsi" w:hAnsiTheme="majorHAnsi" w:cstheme="majorHAnsi"/>
          <w:sz w:val="22"/>
          <w:szCs w:val="22"/>
          <w:lang w:val="es-US"/>
        </w:rPr>
      </w:pPr>
      <w:r w:rsidRPr="004470C1">
        <w:rPr>
          <w:rFonts w:asciiTheme="majorHAnsi" w:hAnsiTheme="majorHAnsi" w:cstheme="majorHAnsi"/>
          <w:bCs/>
          <w:i/>
          <w:sz w:val="22"/>
          <w:szCs w:val="22"/>
          <w:lang w:val="es-US"/>
        </w:rPr>
        <w:t>Los nuevos puestos del trimestre 2 son de ocho promotores que facilitarán grupos de mueres de auto ayuda (se planificaron desde el inicio del proyecto). Durante T2, hubo una rotación de personal considerable. En total, 12 personas abandonaron el proyecto y estos puestos serán reemplazados.</w:t>
      </w:r>
    </w:p>
    <w:p w14:paraId="3EA93E8D" w14:textId="77777777" w:rsidR="001E3AFE" w:rsidRPr="004470C1" w:rsidRDefault="001E3AFE" w:rsidP="00E12D31">
      <w:pPr>
        <w:widowControl w:val="0"/>
        <w:autoSpaceDE w:val="0"/>
        <w:autoSpaceDN w:val="0"/>
        <w:adjustRightInd w:val="0"/>
        <w:ind w:left="1440"/>
        <w:rPr>
          <w:rFonts w:asciiTheme="majorHAnsi" w:hAnsiTheme="majorHAnsi" w:cstheme="majorHAnsi"/>
          <w:sz w:val="22"/>
          <w:szCs w:val="22"/>
          <w:lang w:val="es-US"/>
        </w:rPr>
      </w:pPr>
    </w:p>
    <w:p w14:paraId="6B8A3AE0" w14:textId="7B661625" w:rsidR="001E3AFE" w:rsidRPr="004470C1" w:rsidRDefault="00521CE5" w:rsidP="001E3AFE">
      <w:pPr>
        <w:widowControl w:val="0"/>
        <w:autoSpaceDE w:val="0"/>
        <w:autoSpaceDN w:val="0"/>
        <w:adjustRightInd w:val="0"/>
        <w:rPr>
          <w:rFonts w:asciiTheme="majorHAnsi" w:hAnsiTheme="majorHAnsi" w:cstheme="majorHAnsi"/>
          <w:color w:val="B7BF10"/>
          <w:sz w:val="22"/>
          <w:szCs w:val="22"/>
          <w:lang w:val="es-US"/>
        </w:rPr>
      </w:pPr>
      <w:r w:rsidRPr="004470C1">
        <w:rPr>
          <w:rFonts w:asciiTheme="majorHAnsi" w:hAnsiTheme="majorHAnsi" w:cstheme="majorHAnsi"/>
          <w:b/>
          <w:color w:val="B7BF10"/>
          <w:sz w:val="22"/>
          <w:szCs w:val="22"/>
          <w:lang w:val="es-US"/>
        </w:rPr>
        <w:t>Nuestra respuesta a la pregunta del Oficial de Programas. Sin embargo, plantea una nueva pregunta, que debimos haber previsto y respondido:</w:t>
      </w:r>
    </w:p>
    <w:p w14:paraId="6AE7AD8D" w14:textId="7757AC8E" w:rsidR="00FF68A8" w:rsidRPr="004470C1" w:rsidRDefault="00521CE5" w:rsidP="001E3AFE">
      <w:pPr>
        <w:widowControl w:val="0"/>
        <w:autoSpaceDE w:val="0"/>
        <w:autoSpaceDN w:val="0"/>
        <w:adjustRightInd w:val="0"/>
        <w:rPr>
          <w:rFonts w:asciiTheme="majorHAnsi" w:hAnsiTheme="majorHAnsi" w:cstheme="majorHAnsi"/>
          <w:sz w:val="22"/>
          <w:szCs w:val="22"/>
          <w:lang w:val="es-US"/>
        </w:rPr>
      </w:pPr>
      <w:r w:rsidRPr="004470C1">
        <w:rPr>
          <w:rFonts w:asciiTheme="majorHAnsi" w:hAnsiTheme="majorHAnsi" w:cstheme="majorHAnsi"/>
          <w:bCs/>
          <w:i/>
          <w:sz w:val="22"/>
          <w:szCs w:val="22"/>
          <w:lang w:val="es-US"/>
        </w:rPr>
        <w:t xml:space="preserve">Sería práctico averiguar lo que piensa el equipo en cuanto a por qué hubo tanta rotación en el segundo trimestre. </w:t>
      </w:r>
    </w:p>
    <w:p w14:paraId="41569C49" w14:textId="77777777" w:rsidR="00FF68A8" w:rsidRPr="004470C1" w:rsidRDefault="00FF68A8" w:rsidP="00FF68A8">
      <w:pPr>
        <w:rPr>
          <w:rFonts w:asciiTheme="majorHAnsi" w:hAnsiTheme="majorHAnsi" w:cstheme="majorHAnsi"/>
          <w:sz w:val="22"/>
          <w:szCs w:val="22"/>
          <w:lang w:val="es-US"/>
        </w:rPr>
      </w:pPr>
    </w:p>
    <w:p w14:paraId="1A6C35AD" w14:textId="77777777" w:rsidR="00FF68A8" w:rsidRPr="004470C1" w:rsidRDefault="00FF68A8" w:rsidP="00FF68A8">
      <w:pPr>
        <w:rPr>
          <w:rFonts w:asciiTheme="majorHAnsi" w:hAnsiTheme="majorHAnsi" w:cstheme="majorHAnsi"/>
          <w:sz w:val="22"/>
          <w:szCs w:val="22"/>
          <w:lang w:val="es-US"/>
        </w:rPr>
      </w:pPr>
    </w:p>
    <w:p w14:paraId="65282E95" w14:textId="77777777" w:rsidR="00FF68A8" w:rsidRPr="004470C1" w:rsidRDefault="00FF68A8" w:rsidP="00FF68A8">
      <w:pPr>
        <w:rPr>
          <w:rFonts w:asciiTheme="majorHAnsi" w:hAnsiTheme="majorHAnsi" w:cstheme="majorHAnsi"/>
          <w:sz w:val="22"/>
          <w:szCs w:val="22"/>
          <w:lang w:val="es-US"/>
        </w:rPr>
      </w:pPr>
    </w:p>
    <w:p w14:paraId="1D7355DB" w14:textId="77777777" w:rsidR="00FF68A8" w:rsidRPr="004470C1" w:rsidRDefault="00FF68A8" w:rsidP="00FF68A8">
      <w:pPr>
        <w:rPr>
          <w:rFonts w:asciiTheme="majorHAnsi" w:hAnsiTheme="majorHAnsi" w:cstheme="majorHAnsi"/>
          <w:sz w:val="22"/>
          <w:szCs w:val="22"/>
          <w:lang w:val="es-US"/>
        </w:rPr>
      </w:pPr>
    </w:p>
    <w:p w14:paraId="6EE5FEF2" w14:textId="77777777" w:rsidR="00FF68A8" w:rsidRPr="004470C1" w:rsidRDefault="00FF68A8" w:rsidP="00FF68A8">
      <w:pPr>
        <w:rPr>
          <w:rFonts w:asciiTheme="majorHAnsi" w:hAnsiTheme="majorHAnsi" w:cstheme="majorHAnsi"/>
          <w:sz w:val="22"/>
          <w:szCs w:val="22"/>
          <w:lang w:val="es-US"/>
        </w:rPr>
      </w:pPr>
    </w:p>
    <w:p w14:paraId="29B41A7B" w14:textId="77777777" w:rsidR="00FF68A8" w:rsidRPr="004470C1" w:rsidRDefault="00FF68A8" w:rsidP="00FF68A8">
      <w:pPr>
        <w:rPr>
          <w:rFonts w:asciiTheme="majorHAnsi" w:hAnsiTheme="majorHAnsi" w:cstheme="majorHAnsi"/>
          <w:sz w:val="22"/>
          <w:szCs w:val="22"/>
          <w:lang w:val="es-US"/>
        </w:rPr>
      </w:pPr>
    </w:p>
    <w:p w14:paraId="318149A0" w14:textId="77777777" w:rsidR="00FF68A8" w:rsidRPr="004470C1" w:rsidRDefault="00FF68A8" w:rsidP="00FF68A8">
      <w:pPr>
        <w:rPr>
          <w:rFonts w:asciiTheme="majorHAnsi" w:hAnsiTheme="majorHAnsi" w:cstheme="majorHAnsi"/>
          <w:sz w:val="22"/>
          <w:szCs w:val="22"/>
          <w:lang w:val="es-US"/>
        </w:rPr>
      </w:pPr>
    </w:p>
    <w:p w14:paraId="36D312D6" w14:textId="77777777" w:rsidR="00FF68A8" w:rsidRPr="004470C1" w:rsidRDefault="00FF68A8" w:rsidP="00FF68A8">
      <w:pPr>
        <w:rPr>
          <w:rFonts w:asciiTheme="majorHAnsi" w:hAnsiTheme="majorHAnsi" w:cstheme="majorHAnsi"/>
          <w:sz w:val="22"/>
          <w:szCs w:val="22"/>
          <w:lang w:val="es-US"/>
        </w:rPr>
      </w:pPr>
    </w:p>
    <w:p w14:paraId="7079C7E8" w14:textId="77777777" w:rsidR="00FF68A8" w:rsidRPr="004470C1" w:rsidRDefault="00FF68A8" w:rsidP="00FF68A8">
      <w:pPr>
        <w:rPr>
          <w:rFonts w:asciiTheme="majorHAnsi" w:hAnsiTheme="majorHAnsi" w:cstheme="majorHAnsi"/>
          <w:sz w:val="22"/>
          <w:szCs w:val="22"/>
          <w:lang w:val="es-US"/>
        </w:rPr>
      </w:pPr>
    </w:p>
    <w:p w14:paraId="4028BBAD" w14:textId="77777777" w:rsidR="00FF68A8" w:rsidRPr="004470C1" w:rsidRDefault="00FF68A8" w:rsidP="00FF68A8">
      <w:pPr>
        <w:rPr>
          <w:rFonts w:asciiTheme="majorHAnsi" w:hAnsiTheme="majorHAnsi" w:cstheme="majorHAnsi"/>
          <w:sz w:val="22"/>
          <w:szCs w:val="22"/>
          <w:lang w:val="es-US"/>
        </w:rPr>
      </w:pPr>
    </w:p>
    <w:p w14:paraId="3279BDCA" w14:textId="77777777" w:rsidR="00FF68A8" w:rsidRPr="004470C1" w:rsidRDefault="00FF68A8" w:rsidP="00FF68A8">
      <w:pPr>
        <w:rPr>
          <w:rFonts w:asciiTheme="majorHAnsi" w:hAnsiTheme="majorHAnsi" w:cstheme="majorHAnsi"/>
          <w:sz w:val="22"/>
          <w:szCs w:val="22"/>
          <w:lang w:val="es-US"/>
        </w:rPr>
      </w:pPr>
    </w:p>
    <w:p w14:paraId="63B7988D" w14:textId="68E6C67A" w:rsidR="00FF68A8" w:rsidRPr="004470C1" w:rsidRDefault="00FF68A8" w:rsidP="00FF68A8">
      <w:pPr>
        <w:tabs>
          <w:tab w:val="left" w:pos="7920"/>
        </w:tabs>
        <w:rPr>
          <w:rFonts w:asciiTheme="majorHAnsi" w:hAnsiTheme="majorHAnsi" w:cstheme="majorHAnsi"/>
          <w:sz w:val="22"/>
          <w:szCs w:val="22"/>
          <w:lang w:val="es-US"/>
        </w:rPr>
      </w:pPr>
      <w:r w:rsidRPr="004470C1">
        <w:rPr>
          <w:rFonts w:asciiTheme="majorHAnsi" w:hAnsiTheme="majorHAnsi" w:cstheme="majorHAnsi"/>
          <w:sz w:val="22"/>
          <w:szCs w:val="22"/>
          <w:lang w:val="es-US"/>
        </w:rPr>
        <w:tab/>
      </w:r>
    </w:p>
    <w:p w14:paraId="4451CD15" w14:textId="77777777" w:rsidR="00FF68A8" w:rsidRPr="004470C1" w:rsidRDefault="00FF68A8" w:rsidP="00FF68A8">
      <w:pPr>
        <w:rPr>
          <w:rFonts w:asciiTheme="majorHAnsi" w:hAnsiTheme="majorHAnsi" w:cstheme="majorHAnsi"/>
          <w:sz w:val="22"/>
          <w:szCs w:val="22"/>
          <w:lang w:val="es-US"/>
        </w:rPr>
      </w:pPr>
    </w:p>
    <w:p w14:paraId="4B16685E" w14:textId="77777777" w:rsidR="00FF68A8" w:rsidRPr="004470C1" w:rsidRDefault="00FF68A8" w:rsidP="00FF68A8">
      <w:pPr>
        <w:rPr>
          <w:rFonts w:asciiTheme="majorHAnsi" w:hAnsiTheme="majorHAnsi" w:cstheme="majorHAnsi"/>
          <w:sz w:val="22"/>
          <w:szCs w:val="22"/>
          <w:lang w:val="es-US"/>
        </w:rPr>
      </w:pPr>
    </w:p>
    <w:p w14:paraId="0E16D115" w14:textId="77777777" w:rsidR="00FF68A8" w:rsidRPr="004470C1" w:rsidRDefault="00FF68A8" w:rsidP="00FF68A8">
      <w:pPr>
        <w:rPr>
          <w:rFonts w:asciiTheme="majorHAnsi" w:hAnsiTheme="majorHAnsi" w:cstheme="majorHAnsi"/>
          <w:sz w:val="22"/>
          <w:szCs w:val="22"/>
          <w:lang w:val="es-US"/>
        </w:rPr>
      </w:pPr>
    </w:p>
    <w:p w14:paraId="204E5659" w14:textId="77777777" w:rsidR="00FF68A8" w:rsidRPr="004470C1" w:rsidRDefault="00FF68A8" w:rsidP="00FF68A8">
      <w:pPr>
        <w:rPr>
          <w:rFonts w:asciiTheme="majorHAnsi" w:hAnsiTheme="majorHAnsi" w:cstheme="majorHAnsi"/>
          <w:sz w:val="22"/>
          <w:szCs w:val="22"/>
          <w:lang w:val="es-US"/>
        </w:rPr>
      </w:pPr>
    </w:p>
    <w:p w14:paraId="2E07E119" w14:textId="77777777" w:rsidR="00FF68A8" w:rsidRPr="004470C1" w:rsidRDefault="00FF68A8" w:rsidP="00FF68A8">
      <w:pPr>
        <w:rPr>
          <w:rFonts w:asciiTheme="majorHAnsi" w:hAnsiTheme="majorHAnsi" w:cstheme="majorHAnsi"/>
          <w:sz w:val="22"/>
          <w:szCs w:val="22"/>
          <w:lang w:val="es-US"/>
        </w:rPr>
      </w:pPr>
    </w:p>
    <w:p w14:paraId="374E3BDC" w14:textId="77777777" w:rsidR="00FF68A8" w:rsidRPr="004470C1" w:rsidRDefault="00FF68A8" w:rsidP="00FF68A8">
      <w:pPr>
        <w:rPr>
          <w:rFonts w:asciiTheme="majorHAnsi" w:hAnsiTheme="majorHAnsi" w:cstheme="majorHAnsi"/>
          <w:sz w:val="22"/>
          <w:szCs w:val="22"/>
          <w:lang w:val="es-US"/>
        </w:rPr>
      </w:pPr>
    </w:p>
    <w:p w14:paraId="7B4EC4D1" w14:textId="77777777" w:rsidR="00FF68A8" w:rsidRPr="004470C1" w:rsidRDefault="00FF68A8" w:rsidP="00FF68A8">
      <w:pPr>
        <w:rPr>
          <w:rFonts w:asciiTheme="majorHAnsi" w:hAnsiTheme="majorHAnsi" w:cstheme="majorHAnsi"/>
          <w:sz w:val="22"/>
          <w:szCs w:val="22"/>
          <w:lang w:val="es-US"/>
        </w:rPr>
      </w:pPr>
    </w:p>
    <w:p w14:paraId="4364A068" w14:textId="77777777" w:rsidR="00FF68A8" w:rsidRPr="004470C1" w:rsidRDefault="00FF68A8" w:rsidP="00FF68A8">
      <w:pPr>
        <w:rPr>
          <w:rFonts w:asciiTheme="majorHAnsi" w:hAnsiTheme="majorHAnsi" w:cstheme="majorHAnsi"/>
          <w:sz w:val="22"/>
          <w:szCs w:val="22"/>
          <w:lang w:val="es-US"/>
        </w:rPr>
      </w:pPr>
    </w:p>
    <w:p w14:paraId="3FCA074E" w14:textId="77777777" w:rsidR="00FF68A8" w:rsidRPr="004470C1" w:rsidRDefault="00FF68A8" w:rsidP="00FF68A8">
      <w:pPr>
        <w:rPr>
          <w:rFonts w:asciiTheme="majorHAnsi" w:hAnsiTheme="majorHAnsi" w:cstheme="majorHAnsi"/>
          <w:sz w:val="22"/>
          <w:szCs w:val="22"/>
          <w:lang w:val="es-US"/>
        </w:rPr>
      </w:pPr>
    </w:p>
    <w:p w14:paraId="0F3B3A64" w14:textId="77777777" w:rsidR="00FF68A8" w:rsidRPr="004470C1" w:rsidRDefault="00FF68A8" w:rsidP="00FF68A8">
      <w:pPr>
        <w:rPr>
          <w:rFonts w:asciiTheme="majorHAnsi" w:hAnsiTheme="majorHAnsi" w:cstheme="majorHAnsi"/>
          <w:sz w:val="22"/>
          <w:szCs w:val="22"/>
          <w:lang w:val="es-US"/>
        </w:rPr>
      </w:pPr>
    </w:p>
    <w:p w14:paraId="069DA0F8" w14:textId="77777777" w:rsidR="00FF68A8" w:rsidRPr="004470C1" w:rsidRDefault="00FF68A8" w:rsidP="00FF68A8">
      <w:pPr>
        <w:rPr>
          <w:rFonts w:asciiTheme="majorHAnsi" w:hAnsiTheme="majorHAnsi" w:cstheme="majorHAnsi"/>
          <w:sz w:val="22"/>
          <w:szCs w:val="22"/>
          <w:lang w:val="es-US"/>
        </w:rPr>
      </w:pPr>
    </w:p>
    <w:p w14:paraId="51783829" w14:textId="77777777" w:rsidR="00FF68A8" w:rsidRPr="004470C1" w:rsidRDefault="00FF68A8" w:rsidP="00FF68A8">
      <w:pPr>
        <w:rPr>
          <w:rFonts w:asciiTheme="majorHAnsi" w:hAnsiTheme="majorHAnsi" w:cstheme="majorHAnsi"/>
          <w:sz w:val="22"/>
          <w:szCs w:val="22"/>
          <w:lang w:val="es-US"/>
        </w:rPr>
      </w:pPr>
    </w:p>
    <w:p w14:paraId="471152D8" w14:textId="77777777" w:rsidR="00FF68A8" w:rsidRPr="004470C1" w:rsidRDefault="00FF68A8" w:rsidP="00FF68A8">
      <w:pPr>
        <w:rPr>
          <w:rFonts w:asciiTheme="majorHAnsi" w:hAnsiTheme="majorHAnsi" w:cstheme="majorHAnsi"/>
          <w:sz w:val="22"/>
          <w:szCs w:val="22"/>
          <w:lang w:val="es-US"/>
        </w:rPr>
      </w:pPr>
    </w:p>
    <w:p w14:paraId="73FC6DC0" w14:textId="77777777" w:rsidR="00FF68A8" w:rsidRPr="004470C1" w:rsidRDefault="00FF68A8" w:rsidP="00FF68A8">
      <w:pPr>
        <w:rPr>
          <w:rFonts w:asciiTheme="majorHAnsi" w:hAnsiTheme="majorHAnsi" w:cstheme="majorHAnsi"/>
          <w:sz w:val="22"/>
          <w:szCs w:val="22"/>
          <w:lang w:val="es-US"/>
        </w:rPr>
      </w:pPr>
    </w:p>
    <w:p w14:paraId="6A162D1D" w14:textId="77777777" w:rsidR="00FF68A8" w:rsidRPr="004470C1" w:rsidRDefault="00FF68A8" w:rsidP="00FF68A8">
      <w:pPr>
        <w:rPr>
          <w:rFonts w:asciiTheme="majorHAnsi" w:hAnsiTheme="majorHAnsi" w:cstheme="majorHAnsi"/>
          <w:sz w:val="22"/>
          <w:szCs w:val="22"/>
          <w:lang w:val="es-US"/>
        </w:rPr>
      </w:pPr>
    </w:p>
    <w:p w14:paraId="3F4E26AC" w14:textId="77777777" w:rsidR="00FF68A8" w:rsidRPr="004470C1" w:rsidRDefault="00FF68A8" w:rsidP="00FF68A8">
      <w:pPr>
        <w:rPr>
          <w:rFonts w:asciiTheme="majorHAnsi" w:hAnsiTheme="majorHAnsi" w:cstheme="majorHAnsi"/>
          <w:sz w:val="22"/>
          <w:szCs w:val="22"/>
          <w:lang w:val="es-US"/>
        </w:rPr>
      </w:pPr>
    </w:p>
    <w:p w14:paraId="0E594E4E" w14:textId="5C9E63F7" w:rsidR="00521CE5" w:rsidRPr="004470C1" w:rsidRDefault="00521CE5" w:rsidP="00FF68A8">
      <w:pPr>
        <w:rPr>
          <w:rFonts w:asciiTheme="majorHAnsi" w:hAnsiTheme="majorHAnsi" w:cstheme="majorHAnsi"/>
          <w:sz w:val="22"/>
          <w:szCs w:val="22"/>
          <w:lang w:val="es-US"/>
        </w:rPr>
      </w:pPr>
    </w:p>
    <w:sectPr w:rsidR="00521CE5" w:rsidRPr="004470C1" w:rsidSect="00473821">
      <w:footerReference w:type="even" r:id="rId8"/>
      <w:footerReference w:type="default" r:id="rId9"/>
      <w:pgSz w:w="12240" w:h="15840" w:code="1"/>
      <w:pgMar w:top="1152" w:right="1296" w:bottom="1296" w:left="129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810EE" w14:textId="77777777" w:rsidR="00F70C8B" w:rsidRDefault="00F70C8B" w:rsidP="001A152B">
      <w:r>
        <w:separator/>
      </w:r>
    </w:p>
  </w:endnote>
  <w:endnote w:type="continuationSeparator" w:id="0">
    <w:p w14:paraId="736ABA57" w14:textId="77777777" w:rsidR="00F70C8B" w:rsidRDefault="00F70C8B" w:rsidP="001A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ITC New Baskerville Std">
    <w:altName w:val="ITC New Baskerville Std"/>
    <w:panose1 w:val="02020602060506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lang w:val="es-US"/>
      </w:rPr>
      <w:id w:val="-87706749"/>
      <w:docPartObj>
        <w:docPartGallery w:val="Page Numbers (Bottom of Page)"/>
        <w:docPartUnique/>
      </w:docPartObj>
    </w:sdtPr>
    <w:sdtEndPr/>
    <w:sdtContent>
      <w:sdt>
        <w:sdtPr>
          <w:rPr>
            <w:rFonts w:asciiTheme="majorHAnsi" w:hAnsiTheme="majorHAnsi" w:cstheme="majorHAnsi"/>
            <w:lang w:val="es-US"/>
          </w:rPr>
          <w:id w:val="415745773"/>
          <w:docPartObj>
            <w:docPartGallery w:val="Page Numbers (Top of Page)"/>
            <w:docPartUnique/>
          </w:docPartObj>
        </w:sdtPr>
        <w:sdtEndPr/>
        <w:sdtContent>
          <w:p w14:paraId="6E989D1C" w14:textId="69D1D13E" w:rsidR="00473821" w:rsidRPr="004470C1" w:rsidRDefault="00473821" w:rsidP="00473821">
            <w:pPr>
              <w:pStyle w:val="Footer"/>
              <w:jc w:val="right"/>
              <w:rPr>
                <w:rFonts w:asciiTheme="majorHAnsi" w:hAnsiTheme="majorHAnsi" w:cstheme="majorHAnsi"/>
                <w:lang w:val="es-US"/>
              </w:rPr>
            </w:pPr>
            <w:r w:rsidRPr="004470C1">
              <w:rPr>
                <w:noProof/>
              </w:rPr>
              <w:drawing>
                <wp:anchor distT="0" distB="0" distL="114300" distR="114300" simplePos="0" relativeHeight="251661312" behindDoc="1" locked="0" layoutInCell="1" allowOverlap="1" wp14:anchorId="6FD03D8B" wp14:editId="75C81823">
                  <wp:simplePos x="0" y="0"/>
                  <wp:positionH relativeFrom="margin">
                    <wp:posOffset>-194098</wp:posOffset>
                  </wp:positionH>
                  <wp:positionV relativeFrom="paragraph">
                    <wp:posOffset>-407670</wp:posOffset>
                  </wp:positionV>
                  <wp:extent cx="749300" cy="762000"/>
                  <wp:effectExtent l="0" t="0" r="0" b="0"/>
                  <wp:wrapTight wrapText="bothSides">
                    <wp:wrapPolygon edited="0">
                      <wp:start x="7139" y="0"/>
                      <wp:lineTo x="0" y="3240"/>
                      <wp:lineTo x="0" y="15660"/>
                      <wp:lineTo x="549" y="17280"/>
                      <wp:lineTo x="4942" y="21060"/>
                      <wp:lineTo x="5492" y="21060"/>
                      <wp:lineTo x="13180" y="21060"/>
                      <wp:lineTo x="14827" y="21060"/>
                      <wp:lineTo x="19769" y="17820"/>
                      <wp:lineTo x="20868" y="14580"/>
                      <wp:lineTo x="20868" y="5400"/>
                      <wp:lineTo x="17024" y="540"/>
                      <wp:lineTo x="13180" y="0"/>
                      <wp:lineTo x="713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ss Icon-Quad 1-RGB.png"/>
                          <pic:cNvPicPr/>
                        </pic:nvPicPr>
                        <pic:blipFill>
                          <a:blip r:embed="rId1">
                            <a:extLst>
                              <a:ext uri="{28A0092B-C50C-407E-A947-70E740481C1C}">
                                <a14:useLocalDpi xmlns:a14="http://schemas.microsoft.com/office/drawing/2010/main" val="0"/>
                              </a:ext>
                            </a:extLst>
                          </a:blip>
                          <a:stretch>
                            <a:fillRect/>
                          </a:stretch>
                        </pic:blipFill>
                        <pic:spPr>
                          <a:xfrm>
                            <a:off x="0" y="0"/>
                            <a:ext cx="749300" cy="762000"/>
                          </a:xfrm>
                          <a:prstGeom prst="rect">
                            <a:avLst/>
                          </a:prstGeom>
                        </pic:spPr>
                      </pic:pic>
                    </a:graphicData>
                  </a:graphic>
                  <wp14:sizeRelH relativeFrom="page">
                    <wp14:pctWidth>0</wp14:pctWidth>
                  </wp14:sizeRelH>
                  <wp14:sizeRelV relativeFrom="page">
                    <wp14:pctHeight>0</wp14:pctHeight>
                  </wp14:sizeRelV>
                </wp:anchor>
              </w:drawing>
            </w:r>
            <w:r w:rsidRPr="004470C1">
              <w:rPr>
                <w:rFonts w:asciiTheme="majorHAnsi" w:hAnsiTheme="majorHAnsi" w:cstheme="majorHAnsi"/>
                <w:lang w:val="es-US"/>
              </w:rPr>
              <w:t xml:space="preserve">Página </w:t>
            </w:r>
            <w:r w:rsidRPr="004470C1">
              <w:rPr>
                <w:rFonts w:asciiTheme="majorHAnsi" w:hAnsiTheme="majorHAnsi" w:cstheme="majorHAnsi"/>
                <w:b/>
                <w:bCs/>
                <w:lang w:val="es-US"/>
              </w:rPr>
              <w:fldChar w:fldCharType="begin"/>
            </w:r>
            <w:r w:rsidRPr="004470C1">
              <w:rPr>
                <w:rFonts w:asciiTheme="majorHAnsi" w:hAnsiTheme="majorHAnsi" w:cstheme="majorHAnsi"/>
                <w:b/>
                <w:bCs/>
                <w:lang w:val="es-US"/>
              </w:rPr>
              <w:instrText xml:space="preserve"> PAGE </w:instrText>
            </w:r>
            <w:r w:rsidRPr="004470C1">
              <w:rPr>
                <w:rFonts w:asciiTheme="majorHAnsi" w:hAnsiTheme="majorHAnsi" w:cstheme="majorHAnsi"/>
                <w:b/>
                <w:bCs/>
                <w:lang w:val="es-US"/>
              </w:rPr>
              <w:fldChar w:fldCharType="separate"/>
            </w:r>
            <w:r w:rsidR="00963CF1">
              <w:rPr>
                <w:rFonts w:asciiTheme="majorHAnsi" w:hAnsiTheme="majorHAnsi" w:cstheme="majorHAnsi"/>
                <w:b/>
                <w:bCs/>
                <w:noProof/>
                <w:lang w:val="es-US"/>
              </w:rPr>
              <w:t>4</w:t>
            </w:r>
            <w:r w:rsidRPr="004470C1">
              <w:rPr>
                <w:rFonts w:asciiTheme="majorHAnsi" w:hAnsiTheme="majorHAnsi" w:cstheme="majorHAnsi"/>
                <w:b/>
                <w:bCs/>
                <w:lang w:val="es-US"/>
              </w:rPr>
              <w:fldChar w:fldCharType="end"/>
            </w:r>
            <w:r w:rsidRPr="004470C1">
              <w:rPr>
                <w:rFonts w:asciiTheme="majorHAnsi" w:hAnsiTheme="majorHAnsi" w:cstheme="majorHAnsi"/>
                <w:lang w:val="es-US"/>
              </w:rPr>
              <w:t xml:space="preserve"> de </w:t>
            </w:r>
            <w:r w:rsidRPr="004470C1">
              <w:rPr>
                <w:rFonts w:asciiTheme="majorHAnsi" w:hAnsiTheme="majorHAnsi" w:cstheme="majorHAnsi"/>
                <w:b/>
                <w:bCs/>
                <w:lang w:val="es-US"/>
              </w:rPr>
              <w:fldChar w:fldCharType="begin"/>
            </w:r>
            <w:r w:rsidRPr="004470C1">
              <w:rPr>
                <w:rFonts w:asciiTheme="majorHAnsi" w:hAnsiTheme="majorHAnsi" w:cstheme="majorHAnsi"/>
                <w:b/>
                <w:bCs/>
                <w:lang w:val="es-US"/>
              </w:rPr>
              <w:instrText xml:space="preserve"> NUMPAGES  </w:instrText>
            </w:r>
            <w:r w:rsidRPr="004470C1">
              <w:rPr>
                <w:rFonts w:asciiTheme="majorHAnsi" w:hAnsiTheme="majorHAnsi" w:cstheme="majorHAnsi"/>
                <w:b/>
                <w:bCs/>
                <w:lang w:val="es-US"/>
              </w:rPr>
              <w:fldChar w:fldCharType="separate"/>
            </w:r>
            <w:r w:rsidR="00963CF1">
              <w:rPr>
                <w:rFonts w:asciiTheme="majorHAnsi" w:hAnsiTheme="majorHAnsi" w:cstheme="majorHAnsi"/>
                <w:b/>
                <w:bCs/>
                <w:noProof/>
                <w:lang w:val="es-US"/>
              </w:rPr>
              <w:t>5</w:t>
            </w:r>
            <w:r w:rsidRPr="004470C1">
              <w:rPr>
                <w:rFonts w:asciiTheme="majorHAnsi" w:hAnsiTheme="majorHAnsi" w:cstheme="majorHAnsi"/>
                <w:b/>
                <w:bCs/>
                <w:lang w:val="es-US"/>
              </w:rPr>
              <w:fldChar w:fldCharType="end"/>
            </w:r>
          </w:p>
        </w:sdtContent>
      </w:sdt>
    </w:sdtContent>
  </w:sdt>
  <w:p w14:paraId="08692CDD" w14:textId="77777777" w:rsidR="00473821" w:rsidRDefault="00473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lang w:val="es-US"/>
      </w:rPr>
      <w:id w:val="194113980"/>
      <w:docPartObj>
        <w:docPartGallery w:val="Page Numbers (Bottom of Page)"/>
        <w:docPartUnique/>
      </w:docPartObj>
    </w:sdtPr>
    <w:sdtEndPr/>
    <w:sdtContent>
      <w:sdt>
        <w:sdtPr>
          <w:rPr>
            <w:rFonts w:asciiTheme="majorHAnsi" w:hAnsiTheme="majorHAnsi" w:cstheme="majorHAnsi"/>
            <w:lang w:val="es-US"/>
          </w:rPr>
          <w:id w:val="876739173"/>
          <w:docPartObj>
            <w:docPartGallery w:val="Page Numbers (Top of Page)"/>
            <w:docPartUnique/>
          </w:docPartObj>
        </w:sdtPr>
        <w:sdtEndPr/>
        <w:sdtContent>
          <w:p w14:paraId="72D5B117" w14:textId="1B92C5A9" w:rsidR="00CE7EB9" w:rsidRPr="004470C1" w:rsidRDefault="00CE7EB9" w:rsidP="00473821">
            <w:pPr>
              <w:pStyle w:val="Footer"/>
              <w:rPr>
                <w:rFonts w:asciiTheme="majorHAnsi" w:hAnsiTheme="majorHAnsi" w:cstheme="majorHAnsi"/>
                <w:lang w:val="es-US"/>
              </w:rPr>
            </w:pPr>
            <w:r w:rsidRPr="004470C1">
              <w:rPr>
                <w:noProof/>
              </w:rPr>
              <w:drawing>
                <wp:anchor distT="0" distB="0" distL="114300" distR="114300" simplePos="0" relativeHeight="251659264" behindDoc="1" locked="0" layoutInCell="1" allowOverlap="1" wp14:anchorId="13C209A0" wp14:editId="3F56AF5A">
                  <wp:simplePos x="0" y="0"/>
                  <wp:positionH relativeFrom="margin">
                    <wp:posOffset>5596467</wp:posOffset>
                  </wp:positionH>
                  <wp:positionV relativeFrom="paragraph">
                    <wp:posOffset>-424603</wp:posOffset>
                  </wp:positionV>
                  <wp:extent cx="749300" cy="762000"/>
                  <wp:effectExtent l="0" t="0" r="0" b="0"/>
                  <wp:wrapTight wrapText="bothSides">
                    <wp:wrapPolygon edited="0">
                      <wp:start x="7139" y="0"/>
                      <wp:lineTo x="0" y="3240"/>
                      <wp:lineTo x="0" y="15660"/>
                      <wp:lineTo x="549" y="17280"/>
                      <wp:lineTo x="4942" y="21060"/>
                      <wp:lineTo x="5492" y="21060"/>
                      <wp:lineTo x="13180" y="21060"/>
                      <wp:lineTo x="14827" y="21060"/>
                      <wp:lineTo x="19769" y="17820"/>
                      <wp:lineTo x="20868" y="14580"/>
                      <wp:lineTo x="20868" y="5400"/>
                      <wp:lineTo x="17024" y="540"/>
                      <wp:lineTo x="13180" y="0"/>
                      <wp:lineTo x="713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ss Icon-Quad 1-RGB.png"/>
                          <pic:cNvPicPr/>
                        </pic:nvPicPr>
                        <pic:blipFill>
                          <a:blip r:embed="rId1">
                            <a:extLst>
                              <a:ext uri="{28A0092B-C50C-407E-A947-70E740481C1C}">
                                <a14:useLocalDpi xmlns:a14="http://schemas.microsoft.com/office/drawing/2010/main" val="0"/>
                              </a:ext>
                            </a:extLst>
                          </a:blip>
                          <a:stretch>
                            <a:fillRect/>
                          </a:stretch>
                        </pic:blipFill>
                        <pic:spPr>
                          <a:xfrm>
                            <a:off x="0" y="0"/>
                            <a:ext cx="749300" cy="762000"/>
                          </a:xfrm>
                          <a:prstGeom prst="rect">
                            <a:avLst/>
                          </a:prstGeom>
                        </pic:spPr>
                      </pic:pic>
                    </a:graphicData>
                  </a:graphic>
                  <wp14:sizeRelH relativeFrom="page">
                    <wp14:pctWidth>0</wp14:pctWidth>
                  </wp14:sizeRelH>
                  <wp14:sizeRelV relativeFrom="page">
                    <wp14:pctHeight>0</wp14:pctHeight>
                  </wp14:sizeRelV>
                </wp:anchor>
              </w:drawing>
            </w:r>
            <w:r w:rsidRPr="004470C1">
              <w:rPr>
                <w:rFonts w:asciiTheme="majorHAnsi" w:hAnsiTheme="majorHAnsi" w:cstheme="majorHAnsi"/>
                <w:lang w:val="es-US"/>
              </w:rPr>
              <w:t xml:space="preserve">Página </w:t>
            </w:r>
            <w:r w:rsidRPr="004470C1">
              <w:rPr>
                <w:rFonts w:asciiTheme="majorHAnsi" w:hAnsiTheme="majorHAnsi" w:cstheme="majorHAnsi"/>
                <w:b/>
                <w:bCs/>
                <w:lang w:val="es-US"/>
              </w:rPr>
              <w:fldChar w:fldCharType="begin"/>
            </w:r>
            <w:r w:rsidRPr="004470C1">
              <w:rPr>
                <w:rFonts w:asciiTheme="majorHAnsi" w:hAnsiTheme="majorHAnsi" w:cstheme="majorHAnsi"/>
                <w:b/>
                <w:bCs/>
                <w:lang w:val="es-US"/>
              </w:rPr>
              <w:instrText xml:space="preserve"> PAGE </w:instrText>
            </w:r>
            <w:r w:rsidRPr="004470C1">
              <w:rPr>
                <w:rFonts w:asciiTheme="majorHAnsi" w:hAnsiTheme="majorHAnsi" w:cstheme="majorHAnsi"/>
                <w:b/>
                <w:bCs/>
                <w:lang w:val="es-US"/>
              </w:rPr>
              <w:fldChar w:fldCharType="separate"/>
            </w:r>
            <w:r w:rsidR="00963CF1">
              <w:rPr>
                <w:rFonts w:asciiTheme="majorHAnsi" w:hAnsiTheme="majorHAnsi" w:cstheme="majorHAnsi"/>
                <w:b/>
                <w:bCs/>
                <w:noProof/>
                <w:lang w:val="es-US"/>
              </w:rPr>
              <w:t>5</w:t>
            </w:r>
            <w:r w:rsidRPr="004470C1">
              <w:rPr>
                <w:rFonts w:asciiTheme="majorHAnsi" w:hAnsiTheme="majorHAnsi" w:cstheme="majorHAnsi"/>
                <w:b/>
                <w:bCs/>
                <w:lang w:val="es-US"/>
              </w:rPr>
              <w:fldChar w:fldCharType="end"/>
            </w:r>
            <w:r w:rsidRPr="004470C1">
              <w:rPr>
                <w:rFonts w:asciiTheme="majorHAnsi" w:hAnsiTheme="majorHAnsi" w:cstheme="majorHAnsi"/>
                <w:lang w:val="es-US"/>
              </w:rPr>
              <w:t xml:space="preserve"> de </w:t>
            </w:r>
            <w:r w:rsidRPr="004470C1">
              <w:rPr>
                <w:rFonts w:asciiTheme="majorHAnsi" w:hAnsiTheme="majorHAnsi" w:cstheme="majorHAnsi"/>
                <w:b/>
                <w:bCs/>
                <w:lang w:val="es-US"/>
              </w:rPr>
              <w:fldChar w:fldCharType="begin"/>
            </w:r>
            <w:r w:rsidRPr="004470C1">
              <w:rPr>
                <w:rFonts w:asciiTheme="majorHAnsi" w:hAnsiTheme="majorHAnsi" w:cstheme="majorHAnsi"/>
                <w:b/>
                <w:bCs/>
                <w:lang w:val="es-US"/>
              </w:rPr>
              <w:instrText xml:space="preserve"> NUMPAGES  </w:instrText>
            </w:r>
            <w:r w:rsidRPr="004470C1">
              <w:rPr>
                <w:rFonts w:asciiTheme="majorHAnsi" w:hAnsiTheme="majorHAnsi" w:cstheme="majorHAnsi"/>
                <w:b/>
                <w:bCs/>
                <w:lang w:val="es-US"/>
              </w:rPr>
              <w:fldChar w:fldCharType="separate"/>
            </w:r>
            <w:r w:rsidR="00963CF1">
              <w:rPr>
                <w:rFonts w:asciiTheme="majorHAnsi" w:hAnsiTheme="majorHAnsi" w:cstheme="majorHAnsi"/>
                <w:b/>
                <w:bCs/>
                <w:noProof/>
                <w:lang w:val="es-US"/>
              </w:rPr>
              <w:t>5</w:t>
            </w:r>
            <w:r w:rsidRPr="004470C1">
              <w:rPr>
                <w:rFonts w:asciiTheme="majorHAnsi" w:hAnsiTheme="majorHAnsi" w:cstheme="majorHAnsi"/>
                <w:b/>
                <w:bCs/>
                <w:lang w:val="es-US"/>
              </w:rPr>
              <w:fldChar w:fldCharType="end"/>
            </w:r>
          </w:p>
        </w:sdtContent>
      </w:sdt>
    </w:sdtContent>
  </w:sdt>
  <w:p w14:paraId="7E0CCD01" w14:textId="61D8622C" w:rsidR="00CE7EB9" w:rsidRPr="004470C1" w:rsidRDefault="00CE7EB9" w:rsidP="00FF68A8">
    <w:pPr>
      <w:pStyle w:val="Footer"/>
      <w:jc w:val="center"/>
      <w:rPr>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04F21" w14:textId="77777777" w:rsidR="00F70C8B" w:rsidRDefault="00F70C8B" w:rsidP="001A152B">
      <w:r>
        <w:separator/>
      </w:r>
    </w:p>
  </w:footnote>
  <w:footnote w:type="continuationSeparator" w:id="0">
    <w:p w14:paraId="093AA125" w14:textId="77777777" w:rsidR="00F70C8B" w:rsidRDefault="00F70C8B" w:rsidP="001A1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3274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5039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56DE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EAB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BAF2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A097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C45B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2A3B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329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0665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22A16"/>
    <w:multiLevelType w:val="hybridMultilevel"/>
    <w:tmpl w:val="A900D1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5C5B2A"/>
    <w:multiLevelType w:val="hybridMultilevel"/>
    <w:tmpl w:val="67D4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2954C0"/>
    <w:multiLevelType w:val="hybridMultilevel"/>
    <w:tmpl w:val="5700319A"/>
    <w:lvl w:ilvl="0" w:tplc="11C29CEA">
      <w:start w:val="1"/>
      <w:numFmt w:val="bullet"/>
      <w:lvlText w:val=""/>
      <w:lvlJc w:val="left"/>
      <w:pPr>
        <w:ind w:left="360" w:hanging="360"/>
      </w:pPr>
      <w:rPr>
        <w:rFonts w:ascii="Symbol" w:hAnsi="Symbol" w:hint="default"/>
        <w:sz w:val="36"/>
      </w:rPr>
    </w:lvl>
    <w:lvl w:ilvl="1" w:tplc="11C29CEA">
      <w:start w:val="1"/>
      <w:numFmt w:val="bullet"/>
      <w:lvlText w:val=""/>
      <w:lvlJc w:val="left"/>
      <w:pPr>
        <w:ind w:left="1080" w:hanging="360"/>
      </w:pPr>
      <w:rPr>
        <w:rFonts w:ascii="Symbol" w:hAnsi="Symbol" w:hint="default"/>
        <w:sz w:val="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F52C61"/>
    <w:multiLevelType w:val="hybridMultilevel"/>
    <w:tmpl w:val="CDD4DC9C"/>
    <w:lvl w:ilvl="0" w:tplc="F35A65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A2F39"/>
    <w:multiLevelType w:val="hybridMultilevel"/>
    <w:tmpl w:val="BA04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122DE"/>
    <w:multiLevelType w:val="hybridMultilevel"/>
    <w:tmpl w:val="D474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520A96"/>
    <w:multiLevelType w:val="hybridMultilevel"/>
    <w:tmpl w:val="F2EAB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3771C"/>
    <w:multiLevelType w:val="hybridMultilevel"/>
    <w:tmpl w:val="6068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0"/>
  </w:num>
  <w:num w:numId="4">
    <w:abstractNumId w:val="13"/>
  </w:num>
  <w:num w:numId="5">
    <w:abstractNumId w:val="12"/>
  </w:num>
  <w:num w:numId="6">
    <w:abstractNumId w:val="15"/>
  </w:num>
  <w:num w:numId="7">
    <w:abstractNumId w:val="14"/>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50"/>
    <w:rsid w:val="000035A7"/>
    <w:rsid w:val="000047C9"/>
    <w:rsid w:val="00021B6E"/>
    <w:rsid w:val="00021FFF"/>
    <w:rsid w:val="00034C29"/>
    <w:rsid w:val="000410EE"/>
    <w:rsid w:val="00054DDA"/>
    <w:rsid w:val="00060A84"/>
    <w:rsid w:val="00063A6B"/>
    <w:rsid w:val="000979E4"/>
    <w:rsid w:val="000A369E"/>
    <w:rsid w:val="000C561D"/>
    <w:rsid w:val="000E491D"/>
    <w:rsid w:val="000F2985"/>
    <w:rsid w:val="00102220"/>
    <w:rsid w:val="00131F33"/>
    <w:rsid w:val="00132C5B"/>
    <w:rsid w:val="00140AC5"/>
    <w:rsid w:val="00144D14"/>
    <w:rsid w:val="001501CC"/>
    <w:rsid w:val="00162483"/>
    <w:rsid w:val="00166DA3"/>
    <w:rsid w:val="001751AB"/>
    <w:rsid w:val="0018210E"/>
    <w:rsid w:val="00184088"/>
    <w:rsid w:val="001A0ACC"/>
    <w:rsid w:val="001A152B"/>
    <w:rsid w:val="001A229B"/>
    <w:rsid w:val="001A52D9"/>
    <w:rsid w:val="001B0994"/>
    <w:rsid w:val="001B4670"/>
    <w:rsid w:val="001D5C18"/>
    <w:rsid w:val="001E3AFE"/>
    <w:rsid w:val="001F0368"/>
    <w:rsid w:val="001F34F7"/>
    <w:rsid w:val="001F5D25"/>
    <w:rsid w:val="00211D2B"/>
    <w:rsid w:val="002153FC"/>
    <w:rsid w:val="00230F92"/>
    <w:rsid w:val="00242FA8"/>
    <w:rsid w:val="00244D94"/>
    <w:rsid w:val="00245926"/>
    <w:rsid w:val="002460F6"/>
    <w:rsid w:val="00260CEE"/>
    <w:rsid w:val="002611B6"/>
    <w:rsid w:val="00267B3A"/>
    <w:rsid w:val="002A314D"/>
    <w:rsid w:val="002C1B2D"/>
    <w:rsid w:val="002C4FB4"/>
    <w:rsid w:val="002D29F7"/>
    <w:rsid w:val="002E20C3"/>
    <w:rsid w:val="002E3CE2"/>
    <w:rsid w:val="002E54A6"/>
    <w:rsid w:val="002E79B8"/>
    <w:rsid w:val="00310869"/>
    <w:rsid w:val="003174FC"/>
    <w:rsid w:val="00326509"/>
    <w:rsid w:val="00365539"/>
    <w:rsid w:val="00373959"/>
    <w:rsid w:val="00380BC3"/>
    <w:rsid w:val="0039138B"/>
    <w:rsid w:val="00391B14"/>
    <w:rsid w:val="003C1976"/>
    <w:rsid w:val="003C55DA"/>
    <w:rsid w:val="003D1710"/>
    <w:rsid w:val="003D7084"/>
    <w:rsid w:val="003E5C28"/>
    <w:rsid w:val="004470C1"/>
    <w:rsid w:val="004623D1"/>
    <w:rsid w:val="00473821"/>
    <w:rsid w:val="00484BCE"/>
    <w:rsid w:val="0049357C"/>
    <w:rsid w:val="004A0301"/>
    <w:rsid w:val="004B6A77"/>
    <w:rsid w:val="004C46C3"/>
    <w:rsid w:val="004F6527"/>
    <w:rsid w:val="00521CE5"/>
    <w:rsid w:val="00526D28"/>
    <w:rsid w:val="0057160B"/>
    <w:rsid w:val="00571B62"/>
    <w:rsid w:val="005835E4"/>
    <w:rsid w:val="00585FA0"/>
    <w:rsid w:val="005906FE"/>
    <w:rsid w:val="00592BC5"/>
    <w:rsid w:val="00593083"/>
    <w:rsid w:val="005B3460"/>
    <w:rsid w:val="005B666E"/>
    <w:rsid w:val="005C44B8"/>
    <w:rsid w:val="005D698A"/>
    <w:rsid w:val="005D77CB"/>
    <w:rsid w:val="005E068B"/>
    <w:rsid w:val="005E3883"/>
    <w:rsid w:val="005E5FAF"/>
    <w:rsid w:val="005F784B"/>
    <w:rsid w:val="006021EB"/>
    <w:rsid w:val="00637898"/>
    <w:rsid w:val="00660D9E"/>
    <w:rsid w:val="00666256"/>
    <w:rsid w:val="00676B5B"/>
    <w:rsid w:val="006823EC"/>
    <w:rsid w:val="00693C3B"/>
    <w:rsid w:val="006A39EF"/>
    <w:rsid w:val="006B02D5"/>
    <w:rsid w:val="006C222A"/>
    <w:rsid w:val="006D0F13"/>
    <w:rsid w:val="006D3B8F"/>
    <w:rsid w:val="006D42D3"/>
    <w:rsid w:val="006F39E2"/>
    <w:rsid w:val="007140E8"/>
    <w:rsid w:val="00714743"/>
    <w:rsid w:val="00715D3C"/>
    <w:rsid w:val="00722C62"/>
    <w:rsid w:val="007334EF"/>
    <w:rsid w:val="007556A5"/>
    <w:rsid w:val="00760F34"/>
    <w:rsid w:val="007B5752"/>
    <w:rsid w:val="007C45D8"/>
    <w:rsid w:val="007C756E"/>
    <w:rsid w:val="007C77E0"/>
    <w:rsid w:val="007F3337"/>
    <w:rsid w:val="00830BEF"/>
    <w:rsid w:val="00860224"/>
    <w:rsid w:val="00864807"/>
    <w:rsid w:val="008921A0"/>
    <w:rsid w:val="00897302"/>
    <w:rsid w:val="008A08C1"/>
    <w:rsid w:val="008C6A92"/>
    <w:rsid w:val="008C76D1"/>
    <w:rsid w:val="008D6BC3"/>
    <w:rsid w:val="008E55AF"/>
    <w:rsid w:val="008F6150"/>
    <w:rsid w:val="00905F33"/>
    <w:rsid w:val="00920810"/>
    <w:rsid w:val="00935EE7"/>
    <w:rsid w:val="009370F9"/>
    <w:rsid w:val="0094177C"/>
    <w:rsid w:val="00963051"/>
    <w:rsid w:val="00963CF1"/>
    <w:rsid w:val="0097532F"/>
    <w:rsid w:val="00986312"/>
    <w:rsid w:val="0099063D"/>
    <w:rsid w:val="00993D74"/>
    <w:rsid w:val="009A15A0"/>
    <w:rsid w:val="009C5EA0"/>
    <w:rsid w:val="009E417E"/>
    <w:rsid w:val="00A23F3A"/>
    <w:rsid w:val="00A25C9D"/>
    <w:rsid w:val="00A30A5B"/>
    <w:rsid w:val="00A57262"/>
    <w:rsid w:val="00A615E4"/>
    <w:rsid w:val="00A63D12"/>
    <w:rsid w:val="00A8786B"/>
    <w:rsid w:val="00A90013"/>
    <w:rsid w:val="00A91418"/>
    <w:rsid w:val="00AA25B9"/>
    <w:rsid w:val="00AA438D"/>
    <w:rsid w:val="00AB06FE"/>
    <w:rsid w:val="00AB2E63"/>
    <w:rsid w:val="00B066CB"/>
    <w:rsid w:val="00B1729E"/>
    <w:rsid w:val="00B2532A"/>
    <w:rsid w:val="00B44132"/>
    <w:rsid w:val="00B53878"/>
    <w:rsid w:val="00B630C8"/>
    <w:rsid w:val="00B63968"/>
    <w:rsid w:val="00B94001"/>
    <w:rsid w:val="00BA13CA"/>
    <w:rsid w:val="00BE23A1"/>
    <w:rsid w:val="00BE47BC"/>
    <w:rsid w:val="00C04950"/>
    <w:rsid w:val="00C05E02"/>
    <w:rsid w:val="00C166C6"/>
    <w:rsid w:val="00C2409C"/>
    <w:rsid w:val="00C2473D"/>
    <w:rsid w:val="00C27503"/>
    <w:rsid w:val="00C27754"/>
    <w:rsid w:val="00C31462"/>
    <w:rsid w:val="00C777A3"/>
    <w:rsid w:val="00C82209"/>
    <w:rsid w:val="00C96EB7"/>
    <w:rsid w:val="00CA3F0A"/>
    <w:rsid w:val="00CC2A4D"/>
    <w:rsid w:val="00CD20DA"/>
    <w:rsid w:val="00CE7EB9"/>
    <w:rsid w:val="00CF30C3"/>
    <w:rsid w:val="00D06460"/>
    <w:rsid w:val="00D0760B"/>
    <w:rsid w:val="00D17597"/>
    <w:rsid w:val="00D2030C"/>
    <w:rsid w:val="00D21A35"/>
    <w:rsid w:val="00D45933"/>
    <w:rsid w:val="00D66004"/>
    <w:rsid w:val="00D85EEE"/>
    <w:rsid w:val="00DB387E"/>
    <w:rsid w:val="00DE1887"/>
    <w:rsid w:val="00E109FF"/>
    <w:rsid w:val="00E10ED7"/>
    <w:rsid w:val="00E12D31"/>
    <w:rsid w:val="00E44B07"/>
    <w:rsid w:val="00E50B79"/>
    <w:rsid w:val="00E51E6A"/>
    <w:rsid w:val="00E616C6"/>
    <w:rsid w:val="00E7013B"/>
    <w:rsid w:val="00E74D87"/>
    <w:rsid w:val="00E83355"/>
    <w:rsid w:val="00E8777C"/>
    <w:rsid w:val="00EB1AB1"/>
    <w:rsid w:val="00EC297F"/>
    <w:rsid w:val="00EC7EAC"/>
    <w:rsid w:val="00ED74FB"/>
    <w:rsid w:val="00EE7635"/>
    <w:rsid w:val="00EF0740"/>
    <w:rsid w:val="00EF5AD3"/>
    <w:rsid w:val="00EF6933"/>
    <w:rsid w:val="00F02CDA"/>
    <w:rsid w:val="00F55577"/>
    <w:rsid w:val="00F70C8B"/>
    <w:rsid w:val="00F81802"/>
    <w:rsid w:val="00F8411C"/>
    <w:rsid w:val="00F86A1A"/>
    <w:rsid w:val="00FA72C9"/>
    <w:rsid w:val="00FA7BF6"/>
    <w:rsid w:val="00FC0CF2"/>
    <w:rsid w:val="00FC18B9"/>
    <w:rsid w:val="00FD4E2C"/>
    <w:rsid w:val="00FD74B0"/>
    <w:rsid w:val="00FF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1BF01"/>
  <w14:defaultImageDpi w14:val="300"/>
  <w15:docId w15:val="{9EF5D601-EF26-4E69-A06D-DFCAE1D5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F6150"/>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8F6150"/>
    <w:rPr>
      <w:rFonts w:ascii="Calibri" w:eastAsia="Calibri" w:hAnsi="Calibri" w:cs="Calibri"/>
      <w:color w:val="000000"/>
      <w:sz w:val="20"/>
      <w:szCs w:val="20"/>
    </w:rPr>
  </w:style>
  <w:style w:type="paragraph" w:styleId="ListParagraph">
    <w:name w:val="List Paragraph"/>
    <w:basedOn w:val="Normal"/>
    <w:uiPriority w:val="34"/>
    <w:qFormat/>
    <w:rsid w:val="00310869"/>
    <w:pPr>
      <w:spacing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1A0ACC"/>
    <w:rPr>
      <w:sz w:val="18"/>
      <w:szCs w:val="18"/>
    </w:rPr>
  </w:style>
  <w:style w:type="paragraph" w:styleId="CommentSubject">
    <w:name w:val="annotation subject"/>
    <w:basedOn w:val="CommentText"/>
    <w:next w:val="CommentText"/>
    <w:link w:val="CommentSubjectChar"/>
    <w:uiPriority w:val="99"/>
    <w:semiHidden/>
    <w:unhideWhenUsed/>
    <w:rsid w:val="001A0ACC"/>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1A0AC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A0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ACC"/>
    <w:rPr>
      <w:rFonts w:ascii="Lucida Grande" w:hAnsi="Lucida Grande" w:cs="Lucida Grande"/>
      <w:sz w:val="18"/>
      <w:szCs w:val="18"/>
    </w:rPr>
  </w:style>
  <w:style w:type="table" w:styleId="TableGrid">
    <w:name w:val="Table Grid"/>
    <w:basedOn w:val="TableNormal"/>
    <w:uiPriority w:val="59"/>
    <w:rsid w:val="00AA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52B"/>
    <w:pPr>
      <w:tabs>
        <w:tab w:val="center" w:pos="4680"/>
        <w:tab w:val="right" w:pos="9360"/>
      </w:tabs>
    </w:pPr>
  </w:style>
  <w:style w:type="character" w:customStyle="1" w:styleId="HeaderChar">
    <w:name w:val="Header Char"/>
    <w:basedOn w:val="DefaultParagraphFont"/>
    <w:link w:val="Header"/>
    <w:uiPriority w:val="99"/>
    <w:rsid w:val="001A152B"/>
  </w:style>
  <w:style w:type="paragraph" w:styleId="Footer">
    <w:name w:val="footer"/>
    <w:basedOn w:val="Normal"/>
    <w:link w:val="FooterChar"/>
    <w:uiPriority w:val="99"/>
    <w:unhideWhenUsed/>
    <w:rsid w:val="001A152B"/>
    <w:pPr>
      <w:tabs>
        <w:tab w:val="center" w:pos="4680"/>
        <w:tab w:val="right" w:pos="9360"/>
      </w:tabs>
    </w:pPr>
  </w:style>
  <w:style w:type="character" w:customStyle="1" w:styleId="FooterChar">
    <w:name w:val="Footer Char"/>
    <w:basedOn w:val="DefaultParagraphFont"/>
    <w:link w:val="Footer"/>
    <w:uiPriority w:val="99"/>
    <w:rsid w:val="001A152B"/>
  </w:style>
  <w:style w:type="paragraph" w:customStyle="1" w:styleId="Default">
    <w:name w:val="Default"/>
    <w:rsid w:val="00E7013B"/>
    <w:pPr>
      <w:autoSpaceDE w:val="0"/>
      <w:autoSpaceDN w:val="0"/>
      <w:adjustRightInd w:val="0"/>
    </w:pPr>
    <w:rPr>
      <w:rFonts w:ascii="ITC New Baskerville Std" w:hAnsi="ITC New Baskerville Std" w:cs="ITC New Baskerville Std"/>
      <w:color w:val="000000"/>
    </w:rPr>
  </w:style>
  <w:style w:type="character" w:customStyle="1" w:styleId="gmail-tagtrans">
    <w:name w:val="gmail-tag_trans"/>
    <w:basedOn w:val="DefaultParagraphFont"/>
    <w:rsid w:val="004A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106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Burrell</dc:creator>
  <cp:keywords/>
  <dc:description/>
  <cp:lastModifiedBy>Cashore, Sarah</cp:lastModifiedBy>
  <cp:revision>6</cp:revision>
  <cp:lastPrinted>2017-10-19T14:21:00Z</cp:lastPrinted>
  <dcterms:created xsi:type="dcterms:W3CDTF">2018-01-31T15:05:00Z</dcterms:created>
  <dcterms:modified xsi:type="dcterms:W3CDTF">2018-01-31T20:46:00Z</dcterms:modified>
</cp:coreProperties>
</file>